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5BDD9" w14:textId="77777777" w:rsidR="000B1125" w:rsidRPr="000B1125" w:rsidRDefault="001A6C12" w:rsidP="000B1125">
      <w:pPr>
        <w:spacing w:after="0"/>
        <w:jc w:val="center"/>
        <w:rPr>
          <w:rFonts w:ascii="Times New Roman" w:hAnsi="Times New Roman" w:cs="Times New Roman"/>
          <w:sz w:val="36"/>
          <w:szCs w:val="36"/>
        </w:rPr>
      </w:pPr>
      <w:r w:rsidRPr="000B1125">
        <w:rPr>
          <w:rFonts w:ascii="Times New Roman" w:hAnsi="Times New Roman" w:cs="Times New Roman"/>
          <w:sz w:val="36"/>
          <w:szCs w:val="36"/>
        </w:rPr>
        <w:t>El hombre que escuchaba</w:t>
      </w:r>
    </w:p>
    <w:p w14:paraId="62728D1C" w14:textId="77777777" w:rsidR="00DC182D" w:rsidRDefault="001A6C12" w:rsidP="000B1125">
      <w:pPr>
        <w:spacing w:after="0"/>
        <w:jc w:val="center"/>
        <w:rPr>
          <w:rFonts w:ascii="Times New Roman" w:hAnsi="Times New Roman" w:cs="Times New Roman"/>
          <w:sz w:val="36"/>
          <w:szCs w:val="36"/>
        </w:rPr>
      </w:pPr>
      <w:r w:rsidRPr="000B1125">
        <w:rPr>
          <w:rFonts w:ascii="Times New Roman" w:hAnsi="Times New Roman" w:cs="Times New Roman"/>
          <w:sz w:val="36"/>
          <w:szCs w:val="36"/>
        </w:rPr>
        <w:t xml:space="preserve"> baladas de Alejandra Guzmán</w:t>
      </w:r>
      <w:r w:rsidR="00DC182D">
        <w:rPr>
          <w:rFonts w:ascii="Times New Roman" w:hAnsi="Times New Roman" w:cs="Times New Roman"/>
          <w:sz w:val="36"/>
          <w:szCs w:val="36"/>
        </w:rPr>
        <w:t>.</w:t>
      </w:r>
    </w:p>
    <w:p w14:paraId="2A4E3648" w14:textId="494F12D6" w:rsidR="001A6C12" w:rsidRDefault="0059653C" w:rsidP="000B1125">
      <w:pPr>
        <w:spacing w:after="0"/>
        <w:jc w:val="center"/>
        <w:rPr>
          <w:rFonts w:ascii="Times New Roman" w:hAnsi="Times New Roman" w:cs="Times New Roman"/>
          <w:i/>
          <w:iCs/>
          <w:sz w:val="24"/>
          <w:szCs w:val="24"/>
        </w:rPr>
      </w:pPr>
      <w:r>
        <w:rPr>
          <w:rFonts w:ascii="Times New Roman" w:hAnsi="Times New Roman" w:cs="Times New Roman"/>
          <w:sz w:val="36"/>
          <w:szCs w:val="36"/>
        </w:rPr>
        <w:t xml:space="preserve"> </w:t>
      </w:r>
      <w:r w:rsidR="00DC182D" w:rsidRPr="00DC182D">
        <w:rPr>
          <w:rFonts w:ascii="Times New Roman" w:hAnsi="Times New Roman" w:cs="Times New Roman"/>
          <w:i/>
          <w:iCs/>
          <w:sz w:val="24"/>
          <w:szCs w:val="24"/>
        </w:rPr>
        <w:t>D</w:t>
      </w:r>
      <w:r w:rsidRPr="00DC182D">
        <w:rPr>
          <w:rFonts w:ascii="Times New Roman" w:hAnsi="Times New Roman" w:cs="Times New Roman"/>
          <w:i/>
          <w:iCs/>
          <w:sz w:val="24"/>
          <w:szCs w:val="24"/>
        </w:rPr>
        <w:t xml:space="preserve">e </w:t>
      </w:r>
      <w:r w:rsidR="00DC182D" w:rsidRPr="00DC182D">
        <w:rPr>
          <w:rFonts w:ascii="Times New Roman" w:hAnsi="Times New Roman" w:cs="Times New Roman"/>
          <w:i/>
          <w:iCs/>
          <w:sz w:val="24"/>
          <w:szCs w:val="24"/>
        </w:rPr>
        <w:t>Víctor</w:t>
      </w:r>
      <w:r w:rsidRPr="00DC182D">
        <w:rPr>
          <w:rFonts w:ascii="Times New Roman" w:hAnsi="Times New Roman" w:cs="Times New Roman"/>
          <w:i/>
          <w:iCs/>
          <w:sz w:val="24"/>
          <w:szCs w:val="24"/>
        </w:rPr>
        <w:t xml:space="preserve"> Velo</w:t>
      </w:r>
    </w:p>
    <w:p w14:paraId="799266F8" w14:textId="37919018" w:rsidR="00DC182D" w:rsidRDefault="00DC182D" w:rsidP="000B1125">
      <w:pPr>
        <w:spacing w:after="0"/>
        <w:jc w:val="center"/>
        <w:rPr>
          <w:rFonts w:ascii="Times New Roman" w:hAnsi="Times New Roman" w:cs="Times New Roman"/>
          <w:i/>
          <w:iCs/>
          <w:sz w:val="36"/>
          <w:szCs w:val="36"/>
        </w:rPr>
      </w:pPr>
    </w:p>
    <w:p w14:paraId="6651C51A" w14:textId="77777777" w:rsidR="00C17831" w:rsidRPr="00DC182D" w:rsidRDefault="00C17831" w:rsidP="000B1125">
      <w:pPr>
        <w:spacing w:after="0"/>
        <w:jc w:val="center"/>
        <w:rPr>
          <w:rFonts w:ascii="Times New Roman" w:hAnsi="Times New Roman" w:cs="Times New Roman"/>
          <w:i/>
          <w:iCs/>
          <w:sz w:val="36"/>
          <w:szCs w:val="36"/>
        </w:rPr>
      </w:pPr>
    </w:p>
    <w:p w14:paraId="28E58781" w14:textId="53692C63" w:rsidR="001A6C12" w:rsidRPr="001033A2" w:rsidRDefault="001A6C12" w:rsidP="00DC182D">
      <w:pPr>
        <w:spacing w:after="0"/>
        <w:jc w:val="right"/>
        <w:rPr>
          <w:rFonts w:ascii="Times New Roman" w:hAnsi="Times New Roman" w:cs="Times New Roman"/>
          <w:sz w:val="22"/>
          <w:szCs w:val="22"/>
        </w:rPr>
      </w:pPr>
      <w:r w:rsidRPr="001033A2">
        <w:rPr>
          <w:rFonts w:ascii="Times New Roman" w:hAnsi="Times New Roman" w:cs="Times New Roman"/>
          <w:sz w:val="22"/>
          <w:szCs w:val="22"/>
        </w:rPr>
        <w:t>Recorrido teatral</w:t>
      </w:r>
    </w:p>
    <w:p w14:paraId="4C439DCA" w14:textId="7B8B504B" w:rsidR="001A6C12" w:rsidRPr="001033A2" w:rsidRDefault="001A6C12" w:rsidP="00DC182D">
      <w:pPr>
        <w:spacing w:after="0"/>
        <w:jc w:val="right"/>
        <w:rPr>
          <w:rFonts w:ascii="Times New Roman" w:hAnsi="Times New Roman" w:cs="Times New Roman"/>
          <w:sz w:val="22"/>
          <w:szCs w:val="22"/>
        </w:rPr>
      </w:pPr>
      <w:r w:rsidRPr="001033A2">
        <w:rPr>
          <w:rFonts w:ascii="Times New Roman" w:hAnsi="Times New Roman" w:cs="Times New Roman"/>
          <w:sz w:val="22"/>
          <w:szCs w:val="22"/>
        </w:rPr>
        <w:t>Duración</w:t>
      </w:r>
      <w:r w:rsidR="00DC182D" w:rsidRPr="001033A2">
        <w:rPr>
          <w:rFonts w:ascii="Times New Roman" w:hAnsi="Times New Roman" w:cs="Times New Roman"/>
          <w:sz w:val="22"/>
          <w:szCs w:val="22"/>
        </w:rPr>
        <w:t xml:space="preserve"> </w:t>
      </w:r>
      <w:r w:rsidR="00FB79C7">
        <w:rPr>
          <w:rFonts w:ascii="Times New Roman" w:hAnsi="Times New Roman" w:cs="Times New Roman"/>
          <w:sz w:val="22"/>
          <w:szCs w:val="22"/>
        </w:rPr>
        <w:t>75</w:t>
      </w:r>
      <w:r w:rsidRPr="001033A2">
        <w:rPr>
          <w:rFonts w:ascii="Times New Roman" w:hAnsi="Times New Roman" w:cs="Times New Roman"/>
          <w:sz w:val="22"/>
          <w:szCs w:val="22"/>
        </w:rPr>
        <w:t xml:space="preserve"> min</w:t>
      </w:r>
      <w:r w:rsidR="00207F6E" w:rsidRPr="001033A2">
        <w:rPr>
          <w:rFonts w:ascii="Times New Roman" w:hAnsi="Times New Roman" w:cs="Times New Roman"/>
          <w:sz w:val="22"/>
          <w:szCs w:val="22"/>
        </w:rPr>
        <w:t>utos</w:t>
      </w:r>
    </w:p>
    <w:p w14:paraId="50F1D5E9" w14:textId="68A82196" w:rsidR="00236A22" w:rsidRDefault="00236A22" w:rsidP="00DC182D">
      <w:pPr>
        <w:spacing w:after="0"/>
        <w:jc w:val="right"/>
        <w:rPr>
          <w:rFonts w:ascii="Times New Roman" w:hAnsi="Times New Roman" w:cs="Times New Roman"/>
          <w:sz w:val="22"/>
          <w:szCs w:val="22"/>
        </w:rPr>
      </w:pPr>
    </w:p>
    <w:p w14:paraId="151D5E72" w14:textId="77777777" w:rsidR="00236A22" w:rsidRPr="00DC182D" w:rsidRDefault="00236A22" w:rsidP="00DC182D">
      <w:pPr>
        <w:spacing w:after="0"/>
        <w:jc w:val="right"/>
        <w:rPr>
          <w:rFonts w:ascii="Times New Roman" w:hAnsi="Times New Roman" w:cs="Times New Roman"/>
          <w:sz w:val="22"/>
          <w:szCs w:val="22"/>
        </w:rPr>
      </w:pPr>
    </w:p>
    <w:p w14:paraId="5C34E101" w14:textId="77777777" w:rsidR="000B1125" w:rsidRDefault="000B1125" w:rsidP="00A67C08">
      <w:pPr>
        <w:jc w:val="both"/>
        <w:rPr>
          <w:rFonts w:ascii="Times New Roman" w:hAnsi="Times New Roman" w:cs="Times New Roman"/>
          <w:sz w:val="24"/>
          <w:szCs w:val="24"/>
        </w:rPr>
      </w:pPr>
    </w:p>
    <w:p w14:paraId="34415859" w14:textId="3C2FD4A2" w:rsidR="00005FCF" w:rsidRPr="000B1125" w:rsidRDefault="002F269B" w:rsidP="00A67C08">
      <w:pPr>
        <w:jc w:val="both"/>
        <w:rPr>
          <w:rFonts w:ascii="Times New Roman" w:hAnsi="Times New Roman" w:cs="Times New Roman"/>
          <w:sz w:val="24"/>
          <w:szCs w:val="24"/>
          <w:u w:val="single"/>
        </w:rPr>
      </w:pPr>
      <w:r w:rsidRPr="000B1125">
        <w:rPr>
          <w:rFonts w:ascii="Times New Roman" w:hAnsi="Times New Roman" w:cs="Times New Roman"/>
          <w:sz w:val="24"/>
          <w:szCs w:val="24"/>
          <w:u w:val="single"/>
        </w:rPr>
        <w:t>Descripción del proyecto</w:t>
      </w:r>
      <w:r w:rsidR="00A67C08" w:rsidRPr="000B1125">
        <w:rPr>
          <w:rFonts w:ascii="Times New Roman" w:hAnsi="Times New Roman" w:cs="Times New Roman"/>
          <w:sz w:val="24"/>
          <w:szCs w:val="24"/>
          <w:u w:val="single"/>
        </w:rPr>
        <w:t xml:space="preserve"> </w:t>
      </w:r>
    </w:p>
    <w:p w14:paraId="12521AA4" w14:textId="611EA835" w:rsidR="00051FE7" w:rsidRDefault="00634A85" w:rsidP="00A67C08">
      <w:pPr>
        <w:jc w:val="both"/>
        <w:rPr>
          <w:rFonts w:ascii="Times New Roman" w:hAnsi="Times New Roman" w:cs="Times New Roman"/>
          <w:sz w:val="24"/>
          <w:szCs w:val="24"/>
        </w:rPr>
      </w:pPr>
      <w:r>
        <w:rPr>
          <w:rFonts w:ascii="Times New Roman" w:hAnsi="Times New Roman" w:cs="Times New Roman"/>
          <w:sz w:val="24"/>
          <w:szCs w:val="24"/>
        </w:rPr>
        <w:t xml:space="preserve">El consumismo desmedido </w:t>
      </w:r>
      <w:r w:rsidR="002F269B">
        <w:rPr>
          <w:rFonts w:ascii="Times New Roman" w:hAnsi="Times New Roman" w:cs="Times New Roman"/>
          <w:sz w:val="24"/>
          <w:szCs w:val="24"/>
        </w:rPr>
        <w:t>h</w:t>
      </w:r>
      <w:r>
        <w:rPr>
          <w:rFonts w:ascii="Times New Roman" w:hAnsi="Times New Roman" w:cs="Times New Roman"/>
          <w:sz w:val="24"/>
          <w:szCs w:val="24"/>
        </w:rPr>
        <w:t>a promovido</w:t>
      </w:r>
      <w:r w:rsidR="002F269B">
        <w:rPr>
          <w:rFonts w:ascii="Times New Roman" w:hAnsi="Times New Roman" w:cs="Times New Roman"/>
          <w:sz w:val="24"/>
          <w:szCs w:val="24"/>
        </w:rPr>
        <w:t>, -a través de grandes campañas mercadotécnicas-,</w:t>
      </w:r>
      <w:r>
        <w:rPr>
          <w:rFonts w:ascii="Times New Roman" w:hAnsi="Times New Roman" w:cs="Times New Roman"/>
          <w:sz w:val="24"/>
          <w:szCs w:val="24"/>
        </w:rPr>
        <w:t xml:space="preserve"> la comercializac</w:t>
      </w:r>
      <w:r w:rsidR="002F269B">
        <w:rPr>
          <w:rFonts w:ascii="Times New Roman" w:hAnsi="Times New Roman" w:cs="Times New Roman"/>
          <w:sz w:val="24"/>
          <w:szCs w:val="24"/>
        </w:rPr>
        <w:t xml:space="preserve">ión de productos de baja manufactura, los cuales suelen tener una calidad por debajo </w:t>
      </w:r>
      <w:r w:rsidR="0054394B">
        <w:rPr>
          <w:rFonts w:ascii="Times New Roman" w:hAnsi="Times New Roman" w:cs="Times New Roman"/>
          <w:sz w:val="24"/>
          <w:szCs w:val="24"/>
        </w:rPr>
        <w:t>de</w:t>
      </w:r>
      <w:r w:rsidR="00B46F06">
        <w:rPr>
          <w:rFonts w:ascii="Times New Roman" w:hAnsi="Times New Roman" w:cs="Times New Roman"/>
          <w:sz w:val="24"/>
          <w:szCs w:val="24"/>
        </w:rPr>
        <w:t xml:space="preserve"> </w:t>
      </w:r>
      <w:r w:rsidR="002F269B">
        <w:rPr>
          <w:rFonts w:ascii="Times New Roman" w:hAnsi="Times New Roman" w:cs="Times New Roman"/>
          <w:sz w:val="24"/>
          <w:szCs w:val="24"/>
        </w:rPr>
        <w:t xml:space="preserve">otros existentes </w:t>
      </w:r>
      <w:r w:rsidR="00005FCF">
        <w:rPr>
          <w:rFonts w:ascii="Times New Roman" w:hAnsi="Times New Roman" w:cs="Times New Roman"/>
          <w:sz w:val="24"/>
          <w:szCs w:val="24"/>
        </w:rPr>
        <w:t>en el me</w:t>
      </w:r>
      <w:r w:rsidR="00B46F06">
        <w:rPr>
          <w:rFonts w:ascii="Times New Roman" w:hAnsi="Times New Roman" w:cs="Times New Roman"/>
          <w:sz w:val="24"/>
          <w:szCs w:val="24"/>
        </w:rPr>
        <w:t>dio</w:t>
      </w:r>
      <w:r w:rsidR="002F269B">
        <w:rPr>
          <w:rFonts w:ascii="Times New Roman" w:hAnsi="Times New Roman" w:cs="Times New Roman"/>
          <w:sz w:val="24"/>
          <w:szCs w:val="24"/>
        </w:rPr>
        <w:t>,</w:t>
      </w:r>
      <w:r w:rsidR="00005FCF">
        <w:rPr>
          <w:rFonts w:ascii="Times New Roman" w:hAnsi="Times New Roman" w:cs="Times New Roman"/>
          <w:sz w:val="24"/>
          <w:szCs w:val="24"/>
        </w:rPr>
        <w:t xml:space="preserve"> </w:t>
      </w:r>
      <w:r w:rsidR="00B46F06">
        <w:rPr>
          <w:rFonts w:ascii="Times New Roman" w:hAnsi="Times New Roman" w:cs="Times New Roman"/>
          <w:sz w:val="24"/>
          <w:szCs w:val="24"/>
        </w:rPr>
        <w:t>y</w:t>
      </w:r>
      <w:r w:rsidR="002F269B">
        <w:rPr>
          <w:rFonts w:ascii="Times New Roman" w:hAnsi="Times New Roman" w:cs="Times New Roman"/>
          <w:sz w:val="24"/>
          <w:szCs w:val="24"/>
        </w:rPr>
        <w:t xml:space="preserve"> que </w:t>
      </w:r>
      <w:r w:rsidR="00B46F06">
        <w:rPr>
          <w:rFonts w:ascii="Times New Roman" w:hAnsi="Times New Roman" w:cs="Times New Roman"/>
          <w:sz w:val="24"/>
          <w:szCs w:val="24"/>
        </w:rPr>
        <w:t>por lo general</w:t>
      </w:r>
      <w:r w:rsidR="002F269B">
        <w:rPr>
          <w:rFonts w:ascii="Times New Roman" w:hAnsi="Times New Roman" w:cs="Times New Roman"/>
          <w:sz w:val="24"/>
          <w:szCs w:val="24"/>
        </w:rPr>
        <w:t xml:space="preserve"> son menos conocidos. Este fenómeno ha impregnado prácticamente a todos los</w:t>
      </w:r>
      <w:r w:rsidR="00005FCF">
        <w:rPr>
          <w:rFonts w:ascii="Times New Roman" w:hAnsi="Times New Roman" w:cs="Times New Roman"/>
          <w:sz w:val="24"/>
          <w:szCs w:val="24"/>
        </w:rPr>
        <w:t xml:space="preserve"> sectores</w:t>
      </w:r>
      <w:r w:rsidR="002F269B">
        <w:rPr>
          <w:rFonts w:ascii="Times New Roman" w:hAnsi="Times New Roman" w:cs="Times New Roman"/>
          <w:sz w:val="24"/>
          <w:szCs w:val="24"/>
        </w:rPr>
        <w:t xml:space="preserve"> de la sociedad</w:t>
      </w:r>
      <w:r w:rsidR="00005FCF">
        <w:rPr>
          <w:rFonts w:ascii="Times New Roman" w:hAnsi="Times New Roman" w:cs="Times New Roman"/>
          <w:sz w:val="24"/>
          <w:szCs w:val="24"/>
        </w:rPr>
        <w:t xml:space="preserve">, </w:t>
      </w:r>
      <w:r w:rsidR="00B46F06">
        <w:rPr>
          <w:rFonts w:ascii="Times New Roman" w:hAnsi="Times New Roman" w:cs="Times New Roman"/>
          <w:sz w:val="24"/>
          <w:szCs w:val="24"/>
        </w:rPr>
        <w:t>incluido</w:t>
      </w:r>
      <w:r>
        <w:rPr>
          <w:rFonts w:ascii="Times New Roman" w:hAnsi="Times New Roman" w:cs="Times New Roman"/>
          <w:sz w:val="24"/>
          <w:szCs w:val="24"/>
        </w:rPr>
        <w:t xml:space="preserve"> </w:t>
      </w:r>
      <w:r w:rsidR="00B46F06">
        <w:rPr>
          <w:rFonts w:ascii="Times New Roman" w:hAnsi="Times New Roman" w:cs="Times New Roman"/>
          <w:sz w:val="24"/>
          <w:szCs w:val="24"/>
        </w:rPr>
        <w:t>el</w:t>
      </w:r>
      <w:r w:rsidR="002F269B">
        <w:rPr>
          <w:rFonts w:ascii="Times New Roman" w:hAnsi="Times New Roman" w:cs="Times New Roman"/>
          <w:sz w:val="24"/>
          <w:szCs w:val="24"/>
        </w:rPr>
        <w:t xml:space="preserve"> A</w:t>
      </w:r>
      <w:r>
        <w:rPr>
          <w:rFonts w:ascii="Times New Roman" w:hAnsi="Times New Roman" w:cs="Times New Roman"/>
          <w:sz w:val="24"/>
          <w:szCs w:val="24"/>
        </w:rPr>
        <w:t>rte</w:t>
      </w:r>
      <w:r w:rsidR="002F269B">
        <w:rPr>
          <w:rFonts w:ascii="Times New Roman" w:hAnsi="Times New Roman" w:cs="Times New Roman"/>
          <w:sz w:val="24"/>
          <w:szCs w:val="24"/>
        </w:rPr>
        <w:t xml:space="preserve"> mismo</w:t>
      </w:r>
      <w:r>
        <w:rPr>
          <w:rFonts w:ascii="Times New Roman" w:hAnsi="Times New Roman" w:cs="Times New Roman"/>
          <w:sz w:val="24"/>
          <w:szCs w:val="24"/>
        </w:rPr>
        <w:t xml:space="preserve">. </w:t>
      </w:r>
      <w:r w:rsidR="00B46F06">
        <w:rPr>
          <w:rFonts w:ascii="Times New Roman" w:hAnsi="Times New Roman" w:cs="Times New Roman"/>
          <w:sz w:val="24"/>
          <w:szCs w:val="24"/>
        </w:rPr>
        <w:t>Por esta razón</w:t>
      </w:r>
      <w:r w:rsidR="002F269B">
        <w:rPr>
          <w:rFonts w:ascii="Times New Roman" w:hAnsi="Times New Roman" w:cs="Times New Roman"/>
          <w:sz w:val="24"/>
          <w:szCs w:val="24"/>
        </w:rPr>
        <w:t xml:space="preserve"> hemos decidido llevar a escena la obra de teatro </w:t>
      </w:r>
      <w:r w:rsidR="002F269B" w:rsidRPr="002F269B">
        <w:rPr>
          <w:rFonts w:ascii="Times New Roman" w:hAnsi="Times New Roman" w:cs="Times New Roman"/>
          <w:b/>
          <w:i/>
          <w:iCs/>
          <w:sz w:val="24"/>
          <w:szCs w:val="24"/>
        </w:rPr>
        <w:t>El hombre que escuchaba baladas de Alejandra Guzmán</w:t>
      </w:r>
      <w:r w:rsidR="002F269B">
        <w:rPr>
          <w:rFonts w:ascii="Times New Roman" w:hAnsi="Times New Roman" w:cs="Times New Roman"/>
          <w:sz w:val="24"/>
          <w:szCs w:val="24"/>
        </w:rPr>
        <w:t>, la cual cr</w:t>
      </w:r>
      <w:r w:rsidR="00B46F06">
        <w:rPr>
          <w:rFonts w:ascii="Times New Roman" w:hAnsi="Times New Roman" w:cs="Times New Roman"/>
          <w:sz w:val="24"/>
          <w:szCs w:val="24"/>
        </w:rPr>
        <w:t>i</w:t>
      </w:r>
      <w:r w:rsidR="002F269B">
        <w:rPr>
          <w:rFonts w:ascii="Times New Roman" w:hAnsi="Times New Roman" w:cs="Times New Roman"/>
          <w:sz w:val="24"/>
          <w:szCs w:val="24"/>
        </w:rPr>
        <w:t>t</w:t>
      </w:r>
      <w:r w:rsidR="00B46F06">
        <w:rPr>
          <w:rFonts w:ascii="Times New Roman" w:hAnsi="Times New Roman" w:cs="Times New Roman"/>
          <w:sz w:val="24"/>
          <w:szCs w:val="24"/>
        </w:rPr>
        <w:t>i</w:t>
      </w:r>
      <w:r w:rsidR="002F269B">
        <w:rPr>
          <w:rFonts w:ascii="Times New Roman" w:hAnsi="Times New Roman" w:cs="Times New Roman"/>
          <w:sz w:val="24"/>
          <w:szCs w:val="24"/>
        </w:rPr>
        <w:t xml:space="preserve">ca el marketing cultural y evidencia cómo los vendedores de “Arte” son quienes realmente deciden qué piezas pueden entrar en esta categoría, sin importar el verdadero contenido y calidad de las </w:t>
      </w:r>
      <w:r w:rsidR="00B46F06">
        <w:rPr>
          <w:rFonts w:ascii="Times New Roman" w:hAnsi="Times New Roman" w:cs="Times New Roman"/>
          <w:sz w:val="24"/>
          <w:szCs w:val="24"/>
        </w:rPr>
        <w:t>obras</w:t>
      </w:r>
      <w:r w:rsidR="002F269B">
        <w:rPr>
          <w:rFonts w:ascii="Times New Roman" w:hAnsi="Times New Roman" w:cs="Times New Roman"/>
          <w:sz w:val="24"/>
          <w:szCs w:val="24"/>
        </w:rPr>
        <w:t>.</w:t>
      </w:r>
    </w:p>
    <w:p w14:paraId="08178120" w14:textId="73D505FA" w:rsidR="00051FE7" w:rsidRDefault="0054394B" w:rsidP="00A67C08">
      <w:pPr>
        <w:jc w:val="both"/>
        <w:rPr>
          <w:rFonts w:ascii="Times New Roman" w:hAnsi="Times New Roman" w:cs="Times New Roman"/>
          <w:sz w:val="24"/>
          <w:szCs w:val="24"/>
        </w:rPr>
      </w:pPr>
      <w:r>
        <w:rPr>
          <w:rFonts w:ascii="Times New Roman" w:hAnsi="Times New Roman" w:cs="Times New Roman"/>
          <w:sz w:val="24"/>
          <w:szCs w:val="24"/>
        </w:rPr>
        <w:t>Como resultado</w:t>
      </w:r>
      <w:r w:rsidR="0097210C">
        <w:rPr>
          <w:rFonts w:ascii="Times New Roman" w:hAnsi="Times New Roman" w:cs="Times New Roman"/>
          <w:sz w:val="24"/>
          <w:szCs w:val="24"/>
        </w:rPr>
        <w:t>,</w:t>
      </w:r>
      <w:r w:rsidR="00051FE7">
        <w:rPr>
          <w:rFonts w:ascii="Times New Roman" w:hAnsi="Times New Roman" w:cs="Times New Roman"/>
          <w:sz w:val="24"/>
          <w:szCs w:val="24"/>
        </w:rPr>
        <w:t xml:space="preserve"> </w:t>
      </w:r>
      <w:r>
        <w:rPr>
          <w:rFonts w:ascii="Times New Roman" w:hAnsi="Times New Roman" w:cs="Times New Roman"/>
          <w:sz w:val="24"/>
          <w:szCs w:val="24"/>
        </w:rPr>
        <w:t>algunos</w:t>
      </w:r>
      <w:r w:rsidR="00051FE7">
        <w:rPr>
          <w:rFonts w:ascii="Times New Roman" w:hAnsi="Times New Roman" w:cs="Times New Roman"/>
          <w:sz w:val="24"/>
          <w:szCs w:val="24"/>
        </w:rPr>
        <w:t xml:space="preserve"> artistas jóvenes se dejan cegar por estos </w:t>
      </w:r>
      <w:r>
        <w:rPr>
          <w:rFonts w:ascii="Times New Roman" w:hAnsi="Times New Roman" w:cs="Times New Roman"/>
          <w:sz w:val="24"/>
          <w:szCs w:val="24"/>
        </w:rPr>
        <w:t>líderes de opinión</w:t>
      </w:r>
      <w:r w:rsidR="00051FE7">
        <w:rPr>
          <w:rFonts w:ascii="Times New Roman" w:hAnsi="Times New Roman" w:cs="Times New Roman"/>
          <w:sz w:val="24"/>
          <w:szCs w:val="24"/>
        </w:rPr>
        <w:t xml:space="preserve">, </w:t>
      </w:r>
      <w:r w:rsidR="0097210C">
        <w:rPr>
          <w:rFonts w:ascii="Times New Roman" w:hAnsi="Times New Roman" w:cs="Times New Roman"/>
          <w:sz w:val="24"/>
          <w:szCs w:val="24"/>
        </w:rPr>
        <w:t>trabajando</w:t>
      </w:r>
      <w:r w:rsidR="00051FE7">
        <w:rPr>
          <w:rFonts w:ascii="Times New Roman" w:hAnsi="Times New Roman" w:cs="Times New Roman"/>
          <w:sz w:val="24"/>
          <w:szCs w:val="24"/>
        </w:rPr>
        <w:t xml:space="preserve"> para ellos </w:t>
      </w:r>
      <w:r w:rsidR="0097210C">
        <w:rPr>
          <w:rFonts w:ascii="Times New Roman" w:hAnsi="Times New Roman" w:cs="Times New Roman"/>
          <w:sz w:val="24"/>
          <w:szCs w:val="24"/>
        </w:rPr>
        <w:t>con el afán de</w:t>
      </w:r>
      <w:r w:rsidR="00051FE7">
        <w:rPr>
          <w:rFonts w:ascii="Times New Roman" w:hAnsi="Times New Roman" w:cs="Times New Roman"/>
          <w:sz w:val="24"/>
          <w:szCs w:val="24"/>
        </w:rPr>
        <w:t xml:space="preserve"> complacerlos </w:t>
      </w:r>
      <w:r w:rsidR="0097210C">
        <w:rPr>
          <w:rFonts w:ascii="Times New Roman" w:hAnsi="Times New Roman" w:cs="Times New Roman"/>
          <w:sz w:val="24"/>
          <w:szCs w:val="24"/>
        </w:rPr>
        <w:t xml:space="preserve">y </w:t>
      </w:r>
      <w:r w:rsidR="00051FE7">
        <w:rPr>
          <w:rFonts w:ascii="Times New Roman" w:hAnsi="Times New Roman" w:cs="Times New Roman"/>
          <w:sz w:val="24"/>
          <w:szCs w:val="24"/>
        </w:rPr>
        <w:t>así poder entrar en el gremio artístico</w:t>
      </w:r>
      <w:r w:rsidR="00E708E3">
        <w:rPr>
          <w:rFonts w:ascii="Times New Roman" w:hAnsi="Times New Roman" w:cs="Times New Roman"/>
          <w:sz w:val="24"/>
          <w:szCs w:val="24"/>
        </w:rPr>
        <w:t>.</w:t>
      </w:r>
      <w:r w:rsidR="00051FE7">
        <w:rPr>
          <w:rFonts w:ascii="Times New Roman" w:hAnsi="Times New Roman" w:cs="Times New Roman"/>
          <w:sz w:val="24"/>
          <w:szCs w:val="24"/>
        </w:rPr>
        <w:t xml:space="preserve"> Esto </w:t>
      </w:r>
      <w:r w:rsidR="00E708E3">
        <w:rPr>
          <w:rFonts w:ascii="Times New Roman" w:hAnsi="Times New Roman" w:cs="Times New Roman"/>
          <w:sz w:val="24"/>
          <w:szCs w:val="24"/>
        </w:rPr>
        <w:t>los convierte</w:t>
      </w:r>
      <w:r w:rsidR="00051FE7">
        <w:rPr>
          <w:rFonts w:ascii="Times New Roman" w:hAnsi="Times New Roman" w:cs="Times New Roman"/>
          <w:sz w:val="24"/>
          <w:szCs w:val="24"/>
        </w:rPr>
        <w:t xml:space="preserve"> en máquinas de producción al servicio de los </w:t>
      </w:r>
      <w:r w:rsidR="00E708E3">
        <w:rPr>
          <w:rFonts w:ascii="Times New Roman" w:hAnsi="Times New Roman" w:cs="Times New Roman"/>
          <w:sz w:val="24"/>
          <w:szCs w:val="24"/>
        </w:rPr>
        <w:t>comerciantes</w:t>
      </w:r>
      <w:r w:rsidR="00051FE7">
        <w:rPr>
          <w:rFonts w:ascii="Times New Roman" w:hAnsi="Times New Roman" w:cs="Times New Roman"/>
          <w:sz w:val="24"/>
          <w:szCs w:val="24"/>
        </w:rPr>
        <w:t xml:space="preserve"> de</w:t>
      </w:r>
      <w:r w:rsidR="00E708E3">
        <w:rPr>
          <w:rFonts w:ascii="Times New Roman" w:hAnsi="Times New Roman" w:cs="Times New Roman"/>
          <w:sz w:val="24"/>
          <w:szCs w:val="24"/>
        </w:rPr>
        <w:t>l</w:t>
      </w:r>
      <w:r w:rsidR="00051FE7">
        <w:rPr>
          <w:rFonts w:ascii="Times New Roman" w:hAnsi="Times New Roman" w:cs="Times New Roman"/>
          <w:sz w:val="24"/>
          <w:szCs w:val="24"/>
        </w:rPr>
        <w:t xml:space="preserve"> Arte, generando piezas que satisfagan la estética de un sector limitado, sin trabajar un contenido que trascienda a las problemáticas de la sociedad.</w:t>
      </w:r>
    </w:p>
    <w:p w14:paraId="413DA810" w14:textId="0B9A236E" w:rsidR="00D76EBC" w:rsidRDefault="006633A4" w:rsidP="00A67C08">
      <w:pPr>
        <w:jc w:val="both"/>
        <w:rPr>
          <w:rFonts w:ascii="Times New Roman" w:hAnsi="Times New Roman" w:cs="Times New Roman"/>
          <w:sz w:val="24"/>
          <w:szCs w:val="24"/>
        </w:rPr>
      </w:pPr>
      <w:r>
        <w:rPr>
          <w:rFonts w:ascii="Times New Roman" w:hAnsi="Times New Roman" w:cs="Times New Roman"/>
          <w:sz w:val="24"/>
          <w:szCs w:val="24"/>
        </w:rPr>
        <w:t>La obra muestra de una manera divertida y ligera</w:t>
      </w:r>
      <w:r w:rsidR="00051FE7">
        <w:rPr>
          <w:rFonts w:ascii="Times New Roman" w:hAnsi="Times New Roman" w:cs="Times New Roman"/>
          <w:sz w:val="24"/>
          <w:szCs w:val="24"/>
        </w:rPr>
        <w:t xml:space="preserve"> </w:t>
      </w:r>
      <w:r>
        <w:rPr>
          <w:rFonts w:ascii="Times New Roman" w:hAnsi="Times New Roman" w:cs="Times New Roman"/>
          <w:sz w:val="24"/>
          <w:szCs w:val="24"/>
        </w:rPr>
        <w:t>como los deseos de las nuevas generaciones</w:t>
      </w:r>
      <w:r w:rsidR="00677F91">
        <w:rPr>
          <w:rFonts w:ascii="Times New Roman" w:hAnsi="Times New Roman" w:cs="Times New Roman"/>
          <w:sz w:val="24"/>
          <w:szCs w:val="24"/>
        </w:rPr>
        <w:t xml:space="preserve"> </w:t>
      </w:r>
      <w:r w:rsidR="00D76EBC">
        <w:rPr>
          <w:rFonts w:ascii="Times New Roman" w:hAnsi="Times New Roman" w:cs="Times New Roman"/>
          <w:sz w:val="24"/>
          <w:szCs w:val="24"/>
        </w:rPr>
        <w:t>se ve</w:t>
      </w:r>
      <w:r>
        <w:rPr>
          <w:rFonts w:ascii="Times New Roman" w:hAnsi="Times New Roman" w:cs="Times New Roman"/>
          <w:sz w:val="24"/>
          <w:szCs w:val="24"/>
        </w:rPr>
        <w:t>n</w:t>
      </w:r>
      <w:r w:rsidR="00D76EBC">
        <w:rPr>
          <w:rFonts w:ascii="Times New Roman" w:hAnsi="Times New Roman" w:cs="Times New Roman"/>
          <w:sz w:val="24"/>
          <w:szCs w:val="24"/>
        </w:rPr>
        <w:t xml:space="preserve"> </w:t>
      </w:r>
      <w:r w:rsidR="00677F91">
        <w:rPr>
          <w:rFonts w:ascii="Times New Roman" w:hAnsi="Times New Roman" w:cs="Times New Roman"/>
          <w:sz w:val="24"/>
          <w:szCs w:val="24"/>
        </w:rPr>
        <w:t>merma</w:t>
      </w:r>
      <w:r w:rsidR="00D76EBC">
        <w:rPr>
          <w:rFonts w:ascii="Times New Roman" w:hAnsi="Times New Roman" w:cs="Times New Roman"/>
          <w:sz w:val="24"/>
          <w:szCs w:val="24"/>
        </w:rPr>
        <w:t>do</w:t>
      </w:r>
      <w:r>
        <w:rPr>
          <w:rFonts w:ascii="Times New Roman" w:hAnsi="Times New Roman" w:cs="Times New Roman"/>
          <w:sz w:val="24"/>
          <w:szCs w:val="24"/>
        </w:rPr>
        <w:t>s</w:t>
      </w:r>
      <w:r w:rsidR="00677F91">
        <w:rPr>
          <w:rFonts w:ascii="Times New Roman" w:hAnsi="Times New Roman" w:cs="Times New Roman"/>
          <w:sz w:val="24"/>
          <w:szCs w:val="24"/>
        </w:rPr>
        <w:t xml:space="preserve"> por </w:t>
      </w:r>
      <w:r>
        <w:rPr>
          <w:rFonts w:ascii="Times New Roman" w:hAnsi="Times New Roman" w:cs="Times New Roman"/>
          <w:sz w:val="24"/>
          <w:szCs w:val="24"/>
        </w:rPr>
        <w:t xml:space="preserve">seguir </w:t>
      </w:r>
      <w:r w:rsidR="00677F91">
        <w:rPr>
          <w:rFonts w:ascii="Times New Roman" w:hAnsi="Times New Roman" w:cs="Times New Roman"/>
          <w:sz w:val="24"/>
          <w:szCs w:val="24"/>
        </w:rPr>
        <w:t xml:space="preserve">personas </w:t>
      </w:r>
      <w:r>
        <w:rPr>
          <w:rFonts w:ascii="Times New Roman" w:hAnsi="Times New Roman" w:cs="Times New Roman"/>
          <w:sz w:val="24"/>
          <w:szCs w:val="24"/>
        </w:rPr>
        <w:t xml:space="preserve">a las </w:t>
      </w:r>
      <w:r w:rsidR="00677F91">
        <w:rPr>
          <w:rFonts w:ascii="Times New Roman" w:hAnsi="Times New Roman" w:cs="Times New Roman"/>
          <w:sz w:val="24"/>
          <w:szCs w:val="24"/>
        </w:rPr>
        <w:t>que consideran “superiores”</w:t>
      </w:r>
      <w:r w:rsidR="00D76EBC">
        <w:rPr>
          <w:rFonts w:ascii="Times New Roman" w:hAnsi="Times New Roman" w:cs="Times New Roman"/>
          <w:sz w:val="24"/>
          <w:szCs w:val="24"/>
        </w:rPr>
        <w:t>,</w:t>
      </w:r>
      <w:r w:rsidR="00677F91">
        <w:rPr>
          <w:rFonts w:ascii="Times New Roman" w:hAnsi="Times New Roman" w:cs="Times New Roman"/>
          <w:sz w:val="24"/>
          <w:szCs w:val="24"/>
        </w:rPr>
        <w:t xml:space="preserve"> </w:t>
      </w:r>
      <w:r>
        <w:rPr>
          <w:rFonts w:ascii="Times New Roman" w:hAnsi="Times New Roman" w:cs="Times New Roman"/>
          <w:sz w:val="24"/>
          <w:szCs w:val="24"/>
        </w:rPr>
        <w:t>cuyas opiniones</w:t>
      </w:r>
      <w:r w:rsidR="00677F91">
        <w:rPr>
          <w:rFonts w:ascii="Times New Roman" w:hAnsi="Times New Roman" w:cs="Times New Roman"/>
          <w:sz w:val="24"/>
          <w:szCs w:val="24"/>
        </w:rPr>
        <w:t xml:space="preserve"> </w:t>
      </w:r>
      <w:r w:rsidR="00D76EBC">
        <w:rPr>
          <w:rFonts w:ascii="Times New Roman" w:hAnsi="Times New Roman" w:cs="Times New Roman"/>
          <w:sz w:val="24"/>
          <w:szCs w:val="24"/>
        </w:rPr>
        <w:t>están</w:t>
      </w:r>
      <w:r w:rsidR="00677F91">
        <w:rPr>
          <w:rFonts w:ascii="Times New Roman" w:hAnsi="Times New Roman" w:cs="Times New Roman"/>
          <w:sz w:val="24"/>
          <w:szCs w:val="24"/>
        </w:rPr>
        <w:t xml:space="preserve"> basad</w:t>
      </w:r>
      <w:r w:rsidR="00D76EBC">
        <w:rPr>
          <w:rFonts w:ascii="Times New Roman" w:hAnsi="Times New Roman" w:cs="Times New Roman"/>
          <w:sz w:val="24"/>
          <w:szCs w:val="24"/>
        </w:rPr>
        <w:t>as</w:t>
      </w:r>
      <w:r w:rsidR="00677F91">
        <w:rPr>
          <w:rFonts w:ascii="Times New Roman" w:hAnsi="Times New Roman" w:cs="Times New Roman"/>
          <w:sz w:val="24"/>
          <w:szCs w:val="24"/>
        </w:rPr>
        <w:t xml:space="preserve"> </w:t>
      </w:r>
      <w:r w:rsidR="005623A1">
        <w:rPr>
          <w:rFonts w:ascii="Times New Roman" w:hAnsi="Times New Roman" w:cs="Times New Roman"/>
          <w:sz w:val="24"/>
          <w:szCs w:val="24"/>
        </w:rPr>
        <w:t xml:space="preserve">exclusivamente </w:t>
      </w:r>
      <w:r w:rsidR="00677F91">
        <w:rPr>
          <w:rFonts w:ascii="Times New Roman" w:hAnsi="Times New Roman" w:cs="Times New Roman"/>
          <w:sz w:val="24"/>
          <w:szCs w:val="24"/>
        </w:rPr>
        <w:t xml:space="preserve">en </w:t>
      </w:r>
      <w:r>
        <w:rPr>
          <w:rFonts w:ascii="Times New Roman" w:hAnsi="Times New Roman" w:cs="Times New Roman"/>
          <w:sz w:val="24"/>
          <w:szCs w:val="24"/>
        </w:rPr>
        <w:t>intereses</w:t>
      </w:r>
      <w:r w:rsidR="00677F91">
        <w:rPr>
          <w:rFonts w:ascii="Times New Roman" w:hAnsi="Times New Roman" w:cs="Times New Roman"/>
          <w:sz w:val="24"/>
          <w:szCs w:val="24"/>
        </w:rPr>
        <w:t xml:space="preserve"> personales</w:t>
      </w:r>
      <w:r w:rsidR="00D76EBC">
        <w:rPr>
          <w:rFonts w:ascii="Times New Roman" w:hAnsi="Times New Roman" w:cs="Times New Roman"/>
          <w:sz w:val="24"/>
          <w:szCs w:val="24"/>
        </w:rPr>
        <w:t>.</w:t>
      </w:r>
      <w:r w:rsidR="00677F91">
        <w:rPr>
          <w:rFonts w:ascii="Times New Roman" w:hAnsi="Times New Roman" w:cs="Times New Roman"/>
          <w:sz w:val="24"/>
          <w:szCs w:val="24"/>
        </w:rPr>
        <w:t xml:space="preserve"> De esta manera </w:t>
      </w:r>
      <w:r>
        <w:rPr>
          <w:rFonts w:ascii="Times New Roman" w:hAnsi="Times New Roman" w:cs="Times New Roman"/>
          <w:sz w:val="24"/>
          <w:szCs w:val="24"/>
        </w:rPr>
        <w:t xml:space="preserve">se </w:t>
      </w:r>
      <w:r w:rsidR="00131544">
        <w:rPr>
          <w:rFonts w:ascii="Times New Roman" w:hAnsi="Times New Roman" w:cs="Times New Roman"/>
          <w:sz w:val="24"/>
          <w:szCs w:val="24"/>
        </w:rPr>
        <w:t>invita a reflexionar</w:t>
      </w:r>
      <w:r w:rsidR="00677F91">
        <w:rPr>
          <w:rFonts w:ascii="Times New Roman" w:hAnsi="Times New Roman" w:cs="Times New Roman"/>
          <w:sz w:val="24"/>
          <w:szCs w:val="24"/>
        </w:rPr>
        <w:t xml:space="preserve"> </w:t>
      </w:r>
      <w:r w:rsidR="00131544">
        <w:rPr>
          <w:rFonts w:ascii="Times New Roman" w:hAnsi="Times New Roman" w:cs="Times New Roman"/>
          <w:sz w:val="24"/>
          <w:szCs w:val="24"/>
        </w:rPr>
        <w:t>sobre l</w:t>
      </w:r>
      <w:r w:rsidR="006B1F6F">
        <w:rPr>
          <w:rFonts w:ascii="Times New Roman" w:hAnsi="Times New Roman" w:cs="Times New Roman"/>
          <w:sz w:val="24"/>
          <w:szCs w:val="24"/>
        </w:rPr>
        <w:t>a</w:t>
      </w:r>
      <w:r w:rsidR="00131544">
        <w:rPr>
          <w:rFonts w:ascii="Times New Roman" w:hAnsi="Times New Roman" w:cs="Times New Roman"/>
          <w:sz w:val="24"/>
          <w:szCs w:val="24"/>
        </w:rPr>
        <w:t>s</w:t>
      </w:r>
      <w:r w:rsidR="006B1F6F">
        <w:rPr>
          <w:rFonts w:ascii="Times New Roman" w:hAnsi="Times New Roman" w:cs="Times New Roman"/>
          <w:sz w:val="24"/>
          <w:szCs w:val="24"/>
        </w:rPr>
        <w:t xml:space="preserve"> consecuencias que tiene</w:t>
      </w:r>
      <w:r w:rsidR="00131544">
        <w:rPr>
          <w:rFonts w:ascii="Times New Roman" w:hAnsi="Times New Roman" w:cs="Times New Roman"/>
          <w:sz w:val="24"/>
          <w:szCs w:val="24"/>
        </w:rPr>
        <w:t xml:space="preserve"> </w:t>
      </w:r>
      <w:r w:rsidR="006B1F6F">
        <w:rPr>
          <w:rFonts w:ascii="Times New Roman" w:hAnsi="Times New Roman" w:cs="Times New Roman"/>
          <w:sz w:val="24"/>
          <w:szCs w:val="24"/>
        </w:rPr>
        <w:t>dejarse llevar</w:t>
      </w:r>
      <w:r w:rsidR="00131544">
        <w:rPr>
          <w:rFonts w:ascii="Times New Roman" w:hAnsi="Times New Roman" w:cs="Times New Roman"/>
          <w:sz w:val="24"/>
          <w:szCs w:val="24"/>
        </w:rPr>
        <w:t xml:space="preserve"> ciegamente </w:t>
      </w:r>
      <w:r w:rsidR="006B1F6F">
        <w:rPr>
          <w:rFonts w:ascii="Times New Roman" w:hAnsi="Times New Roman" w:cs="Times New Roman"/>
          <w:sz w:val="24"/>
          <w:szCs w:val="24"/>
        </w:rPr>
        <w:t>por</w:t>
      </w:r>
      <w:r w:rsidR="00131544">
        <w:rPr>
          <w:rFonts w:ascii="Times New Roman" w:hAnsi="Times New Roman" w:cs="Times New Roman"/>
          <w:sz w:val="24"/>
          <w:szCs w:val="24"/>
        </w:rPr>
        <w:t xml:space="preserve"> </w:t>
      </w:r>
      <w:r w:rsidR="005623A1">
        <w:rPr>
          <w:rFonts w:ascii="Times New Roman" w:hAnsi="Times New Roman" w:cs="Times New Roman"/>
          <w:sz w:val="24"/>
          <w:szCs w:val="24"/>
        </w:rPr>
        <w:t>falsos mesías</w:t>
      </w:r>
      <w:r w:rsidR="00131544">
        <w:rPr>
          <w:rFonts w:ascii="Times New Roman" w:hAnsi="Times New Roman" w:cs="Times New Roman"/>
          <w:sz w:val="24"/>
          <w:szCs w:val="24"/>
        </w:rPr>
        <w:t>.</w:t>
      </w:r>
    </w:p>
    <w:p w14:paraId="2A1AF940" w14:textId="77777777" w:rsidR="000B1125" w:rsidRDefault="000B1125" w:rsidP="00A67C08">
      <w:pPr>
        <w:jc w:val="both"/>
        <w:rPr>
          <w:rFonts w:ascii="Times New Roman" w:hAnsi="Times New Roman" w:cs="Times New Roman"/>
          <w:sz w:val="24"/>
          <w:szCs w:val="24"/>
        </w:rPr>
      </w:pPr>
    </w:p>
    <w:p w14:paraId="79CC7390" w14:textId="77777777" w:rsidR="00380B06" w:rsidRDefault="00380B06" w:rsidP="00A67C08">
      <w:pPr>
        <w:jc w:val="both"/>
        <w:rPr>
          <w:rFonts w:ascii="Times New Roman" w:hAnsi="Times New Roman" w:cs="Times New Roman"/>
          <w:sz w:val="24"/>
          <w:szCs w:val="24"/>
          <w:u w:val="single"/>
        </w:rPr>
      </w:pPr>
    </w:p>
    <w:p w14:paraId="76CB177F" w14:textId="77777777" w:rsidR="00380B06" w:rsidRDefault="00380B06" w:rsidP="00A67C08">
      <w:pPr>
        <w:jc w:val="both"/>
        <w:rPr>
          <w:rFonts w:ascii="Times New Roman" w:hAnsi="Times New Roman" w:cs="Times New Roman"/>
          <w:sz w:val="24"/>
          <w:szCs w:val="24"/>
          <w:u w:val="single"/>
        </w:rPr>
      </w:pPr>
    </w:p>
    <w:p w14:paraId="33AA0EBE" w14:textId="337A52E6" w:rsidR="000B1125" w:rsidRPr="000B1125" w:rsidRDefault="00F53A45" w:rsidP="00A67C08">
      <w:pPr>
        <w:jc w:val="both"/>
        <w:rPr>
          <w:rFonts w:ascii="Times New Roman" w:hAnsi="Times New Roman" w:cs="Times New Roman"/>
          <w:sz w:val="24"/>
          <w:szCs w:val="24"/>
          <w:u w:val="single"/>
        </w:rPr>
      </w:pPr>
      <w:r w:rsidRPr="000B1125">
        <w:rPr>
          <w:rFonts w:ascii="Times New Roman" w:hAnsi="Times New Roman" w:cs="Times New Roman"/>
          <w:sz w:val="24"/>
          <w:szCs w:val="24"/>
          <w:u w:val="single"/>
        </w:rPr>
        <w:lastRenderedPageBreak/>
        <w:t>Justificación:</w:t>
      </w:r>
    </w:p>
    <w:p w14:paraId="600C339A" w14:textId="57574837" w:rsidR="00250E62" w:rsidRDefault="00940032" w:rsidP="00A67C08">
      <w:pPr>
        <w:jc w:val="both"/>
        <w:rPr>
          <w:rFonts w:ascii="Times New Roman" w:hAnsi="Times New Roman" w:cs="Times New Roman"/>
          <w:sz w:val="24"/>
          <w:szCs w:val="24"/>
        </w:rPr>
      </w:pPr>
      <w:r>
        <w:rPr>
          <w:rFonts w:ascii="Times New Roman" w:hAnsi="Times New Roman" w:cs="Times New Roman"/>
          <w:sz w:val="24"/>
          <w:szCs w:val="24"/>
        </w:rPr>
        <w:t>L</w:t>
      </w:r>
      <w:r w:rsidR="00D80A31">
        <w:rPr>
          <w:rFonts w:ascii="Times New Roman" w:hAnsi="Times New Roman" w:cs="Times New Roman"/>
          <w:sz w:val="24"/>
          <w:szCs w:val="24"/>
        </w:rPr>
        <w:t xml:space="preserve">os juicios </w:t>
      </w:r>
      <w:r w:rsidR="00380B06">
        <w:rPr>
          <w:rFonts w:ascii="Times New Roman" w:hAnsi="Times New Roman" w:cs="Times New Roman"/>
          <w:sz w:val="24"/>
          <w:szCs w:val="24"/>
        </w:rPr>
        <w:t xml:space="preserve">que recibimos </w:t>
      </w:r>
      <w:r w:rsidR="00D350DC">
        <w:rPr>
          <w:rFonts w:ascii="Times New Roman" w:hAnsi="Times New Roman" w:cs="Times New Roman"/>
          <w:sz w:val="24"/>
          <w:szCs w:val="24"/>
        </w:rPr>
        <w:t>afectan las decisiones que tomamos</w:t>
      </w:r>
      <w:r>
        <w:rPr>
          <w:rFonts w:ascii="Times New Roman" w:hAnsi="Times New Roman" w:cs="Times New Roman"/>
          <w:sz w:val="24"/>
          <w:szCs w:val="24"/>
        </w:rPr>
        <w:t xml:space="preserve"> en nuestra vida diaria,</w:t>
      </w:r>
      <w:r w:rsidR="00380B06">
        <w:rPr>
          <w:rFonts w:ascii="Times New Roman" w:hAnsi="Times New Roman" w:cs="Times New Roman"/>
          <w:sz w:val="24"/>
          <w:szCs w:val="24"/>
        </w:rPr>
        <w:t xml:space="preserve"> desde la elección de qu</w:t>
      </w:r>
      <w:r w:rsidR="00D80A31">
        <w:rPr>
          <w:rFonts w:ascii="Times New Roman" w:hAnsi="Times New Roman" w:cs="Times New Roman"/>
          <w:sz w:val="24"/>
          <w:szCs w:val="24"/>
        </w:rPr>
        <w:t>é</w:t>
      </w:r>
      <w:r w:rsidR="00380B06">
        <w:rPr>
          <w:rFonts w:ascii="Times New Roman" w:hAnsi="Times New Roman" w:cs="Times New Roman"/>
          <w:sz w:val="24"/>
          <w:szCs w:val="24"/>
        </w:rPr>
        <w:t xml:space="preserve"> refresco tomar hasta</w:t>
      </w:r>
      <w:r>
        <w:rPr>
          <w:rFonts w:ascii="Times New Roman" w:hAnsi="Times New Roman" w:cs="Times New Roman"/>
          <w:sz w:val="24"/>
          <w:szCs w:val="24"/>
        </w:rPr>
        <w:t xml:space="preserve"> lo</w:t>
      </w:r>
      <w:r w:rsidR="00380B06">
        <w:rPr>
          <w:rFonts w:ascii="Times New Roman" w:hAnsi="Times New Roman" w:cs="Times New Roman"/>
          <w:sz w:val="24"/>
          <w:szCs w:val="24"/>
        </w:rPr>
        <w:t xml:space="preserve"> que considera</w:t>
      </w:r>
      <w:r w:rsidR="00D1387F">
        <w:rPr>
          <w:rFonts w:ascii="Times New Roman" w:hAnsi="Times New Roman" w:cs="Times New Roman"/>
          <w:sz w:val="24"/>
          <w:szCs w:val="24"/>
        </w:rPr>
        <w:t>mos</w:t>
      </w:r>
      <w:r w:rsidR="00380B06">
        <w:rPr>
          <w:rFonts w:ascii="Times New Roman" w:hAnsi="Times New Roman" w:cs="Times New Roman"/>
          <w:sz w:val="24"/>
          <w:szCs w:val="24"/>
        </w:rPr>
        <w:t xml:space="preserve"> “Arte”</w:t>
      </w:r>
      <w:r>
        <w:rPr>
          <w:rFonts w:ascii="Times New Roman" w:hAnsi="Times New Roman" w:cs="Times New Roman"/>
          <w:sz w:val="24"/>
          <w:szCs w:val="24"/>
        </w:rPr>
        <w:t>.</w:t>
      </w:r>
      <w:r w:rsidR="00380B06">
        <w:rPr>
          <w:rFonts w:ascii="Times New Roman" w:hAnsi="Times New Roman" w:cs="Times New Roman"/>
          <w:sz w:val="24"/>
          <w:szCs w:val="24"/>
        </w:rPr>
        <w:t xml:space="preserve"> </w:t>
      </w:r>
      <w:r>
        <w:rPr>
          <w:rFonts w:ascii="Times New Roman" w:hAnsi="Times New Roman" w:cs="Times New Roman"/>
          <w:sz w:val="24"/>
          <w:szCs w:val="24"/>
        </w:rPr>
        <w:t xml:space="preserve">Muchas de estas opiniones vienen de los llamados </w:t>
      </w:r>
      <w:proofErr w:type="spellStart"/>
      <w:r w:rsidRPr="00940032">
        <w:rPr>
          <w:rFonts w:ascii="Times New Roman" w:hAnsi="Times New Roman" w:cs="Times New Roman"/>
          <w:i/>
          <w:iCs/>
          <w:sz w:val="24"/>
          <w:szCs w:val="24"/>
        </w:rPr>
        <w:t>influencers</w:t>
      </w:r>
      <w:proofErr w:type="spellEnd"/>
      <w:r>
        <w:rPr>
          <w:rFonts w:ascii="Times New Roman" w:hAnsi="Times New Roman" w:cs="Times New Roman"/>
          <w:sz w:val="24"/>
          <w:szCs w:val="24"/>
        </w:rPr>
        <w:t xml:space="preserve">, los cuales se ostentan como “conocedores” de </w:t>
      </w:r>
      <w:r w:rsidR="0008207C">
        <w:rPr>
          <w:rFonts w:ascii="Times New Roman" w:hAnsi="Times New Roman" w:cs="Times New Roman"/>
          <w:sz w:val="24"/>
          <w:szCs w:val="24"/>
        </w:rPr>
        <w:t xml:space="preserve">un </w:t>
      </w:r>
      <w:r>
        <w:rPr>
          <w:rFonts w:ascii="Times New Roman" w:hAnsi="Times New Roman" w:cs="Times New Roman"/>
          <w:sz w:val="24"/>
          <w:szCs w:val="24"/>
        </w:rPr>
        <w:t xml:space="preserve">determinado tema, sin serlo realmente. </w:t>
      </w:r>
      <w:r w:rsidR="00A92DA6">
        <w:rPr>
          <w:rFonts w:ascii="Times New Roman" w:hAnsi="Times New Roman" w:cs="Times New Roman"/>
          <w:sz w:val="24"/>
          <w:szCs w:val="24"/>
        </w:rPr>
        <w:t>Est</w:t>
      </w:r>
      <w:r w:rsidR="000B1125">
        <w:rPr>
          <w:rFonts w:ascii="Times New Roman" w:hAnsi="Times New Roman" w:cs="Times New Roman"/>
          <w:sz w:val="24"/>
          <w:szCs w:val="24"/>
        </w:rPr>
        <w:t>a obra nos permite reflexio</w:t>
      </w:r>
      <w:r w:rsidR="00A92DA6">
        <w:rPr>
          <w:rFonts w:ascii="Times New Roman" w:hAnsi="Times New Roman" w:cs="Times New Roman"/>
          <w:sz w:val="24"/>
          <w:szCs w:val="24"/>
        </w:rPr>
        <w:t>n</w:t>
      </w:r>
      <w:r w:rsidR="000B1125">
        <w:rPr>
          <w:rFonts w:ascii="Times New Roman" w:hAnsi="Times New Roman" w:cs="Times New Roman"/>
          <w:sz w:val="24"/>
          <w:szCs w:val="24"/>
        </w:rPr>
        <w:t>ar</w:t>
      </w:r>
      <w:r w:rsidR="00A92DA6">
        <w:rPr>
          <w:rFonts w:ascii="Times New Roman" w:hAnsi="Times New Roman" w:cs="Times New Roman"/>
          <w:sz w:val="24"/>
          <w:szCs w:val="24"/>
        </w:rPr>
        <w:t xml:space="preserve"> </w:t>
      </w:r>
      <w:r w:rsidR="00D849D4">
        <w:rPr>
          <w:rFonts w:ascii="Times New Roman" w:hAnsi="Times New Roman" w:cs="Times New Roman"/>
          <w:sz w:val="24"/>
          <w:szCs w:val="24"/>
        </w:rPr>
        <w:t xml:space="preserve">bajo que </w:t>
      </w:r>
      <w:r w:rsidR="006279B6">
        <w:rPr>
          <w:rFonts w:ascii="Times New Roman" w:hAnsi="Times New Roman" w:cs="Times New Roman"/>
          <w:sz w:val="24"/>
          <w:szCs w:val="24"/>
        </w:rPr>
        <w:t>referentes</w:t>
      </w:r>
      <w:r w:rsidR="00D849D4">
        <w:rPr>
          <w:rFonts w:ascii="Times New Roman" w:hAnsi="Times New Roman" w:cs="Times New Roman"/>
          <w:sz w:val="24"/>
          <w:szCs w:val="24"/>
        </w:rPr>
        <w:t xml:space="preserve"> tomamos nuestras decisiones</w:t>
      </w:r>
      <w:r w:rsidR="00D80A31">
        <w:rPr>
          <w:rFonts w:ascii="Times New Roman" w:hAnsi="Times New Roman" w:cs="Times New Roman"/>
          <w:sz w:val="24"/>
          <w:szCs w:val="24"/>
        </w:rPr>
        <w:t xml:space="preserve">, al </w:t>
      </w:r>
      <w:r w:rsidR="007561B4">
        <w:rPr>
          <w:rFonts w:ascii="Times New Roman" w:hAnsi="Times New Roman" w:cs="Times New Roman"/>
          <w:sz w:val="24"/>
          <w:szCs w:val="24"/>
        </w:rPr>
        <w:t>exponer</w:t>
      </w:r>
      <w:r w:rsidR="00250E62">
        <w:rPr>
          <w:rFonts w:ascii="Times New Roman" w:hAnsi="Times New Roman" w:cs="Times New Roman"/>
          <w:sz w:val="24"/>
          <w:szCs w:val="24"/>
        </w:rPr>
        <w:t xml:space="preserve"> como </w:t>
      </w:r>
      <w:r w:rsidR="00D80A31">
        <w:rPr>
          <w:rFonts w:ascii="Times New Roman" w:hAnsi="Times New Roman" w:cs="Times New Roman"/>
          <w:sz w:val="24"/>
          <w:szCs w:val="24"/>
        </w:rPr>
        <w:t>nuestros gustos personales</w:t>
      </w:r>
      <w:r w:rsidR="007561B4">
        <w:rPr>
          <w:rFonts w:ascii="Times New Roman" w:hAnsi="Times New Roman" w:cs="Times New Roman"/>
          <w:sz w:val="24"/>
          <w:szCs w:val="24"/>
        </w:rPr>
        <w:t xml:space="preserve"> pueden </w:t>
      </w:r>
      <w:r w:rsidR="00D80A31">
        <w:rPr>
          <w:rFonts w:ascii="Times New Roman" w:hAnsi="Times New Roman" w:cs="Times New Roman"/>
          <w:sz w:val="24"/>
          <w:szCs w:val="24"/>
        </w:rPr>
        <w:t>ser</w:t>
      </w:r>
      <w:r w:rsidR="007561B4">
        <w:rPr>
          <w:rFonts w:ascii="Times New Roman" w:hAnsi="Times New Roman" w:cs="Times New Roman"/>
          <w:sz w:val="24"/>
          <w:szCs w:val="24"/>
        </w:rPr>
        <w:t xml:space="preserve"> afectados </w:t>
      </w:r>
      <w:r w:rsidR="00D80A31">
        <w:rPr>
          <w:rFonts w:ascii="Times New Roman" w:hAnsi="Times New Roman" w:cs="Times New Roman"/>
          <w:sz w:val="24"/>
          <w:szCs w:val="24"/>
        </w:rPr>
        <w:t>a través de la manipulación del mercado.</w:t>
      </w:r>
      <w:r w:rsidR="00354C23">
        <w:rPr>
          <w:rFonts w:ascii="Times New Roman" w:hAnsi="Times New Roman" w:cs="Times New Roman"/>
          <w:sz w:val="24"/>
          <w:szCs w:val="24"/>
        </w:rPr>
        <w:t xml:space="preserve"> </w:t>
      </w:r>
    </w:p>
    <w:p w14:paraId="075BCDE5" w14:textId="77777777" w:rsidR="000B1125" w:rsidRDefault="000B1125" w:rsidP="00A67C08">
      <w:pPr>
        <w:jc w:val="both"/>
        <w:rPr>
          <w:rFonts w:ascii="Times New Roman" w:hAnsi="Times New Roman" w:cs="Times New Roman"/>
          <w:sz w:val="24"/>
          <w:szCs w:val="24"/>
        </w:rPr>
      </w:pPr>
    </w:p>
    <w:p w14:paraId="118C3962" w14:textId="77777777" w:rsidR="000B1125" w:rsidRPr="000B1125" w:rsidRDefault="001A6C12" w:rsidP="00A67C08">
      <w:pPr>
        <w:jc w:val="both"/>
        <w:rPr>
          <w:rFonts w:ascii="Times New Roman" w:hAnsi="Times New Roman" w:cs="Times New Roman"/>
          <w:sz w:val="24"/>
          <w:szCs w:val="24"/>
          <w:u w:val="single"/>
        </w:rPr>
      </w:pPr>
      <w:r w:rsidRPr="000B1125">
        <w:rPr>
          <w:rFonts w:ascii="Times New Roman" w:hAnsi="Times New Roman" w:cs="Times New Roman"/>
          <w:sz w:val="24"/>
          <w:szCs w:val="24"/>
          <w:u w:val="single"/>
        </w:rPr>
        <w:t>Sino</w:t>
      </w:r>
      <w:r w:rsidR="000B1125" w:rsidRPr="000B1125">
        <w:rPr>
          <w:rFonts w:ascii="Times New Roman" w:hAnsi="Times New Roman" w:cs="Times New Roman"/>
          <w:sz w:val="24"/>
          <w:szCs w:val="24"/>
          <w:u w:val="single"/>
        </w:rPr>
        <w:t>psis por el autor</w:t>
      </w:r>
    </w:p>
    <w:p w14:paraId="41C0A2DE" w14:textId="60D601D0" w:rsidR="001A6C12" w:rsidRDefault="001A6C12" w:rsidP="00A67C08">
      <w:pPr>
        <w:jc w:val="both"/>
        <w:rPr>
          <w:rFonts w:ascii="Times New Roman" w:hAnsi="Times New Roman" w:cs="Times New Roman"/>
          <w:color w:val="000000" w:themeColor="text1"/>
          <w:sz w:val="24"/>
          <w:szCs w:val="24"/>
          <w:shd w:val="clear" w:color="auto" w:fill="FFFFFF"/>
        </w:rPr>
      </w:pPr>
      <w:r w:rsidRPr="001A6C12">
        <w:rPr>
          <w:rFonts w:ascii="Times New Roman" w:hAnsi="Times New Roman" w:cs="Times New Roman"/>
          <w:color w:val="000000" w:themeColor="text1"/>
          <w:sz w:val="24"/>
          <w:szCs w:val="24"/>
          <w:shd w:val="clear" w:color="auto" w:fill="FFFFFF"/>
        </w:rPr>
        <w:t xml:space="preserve">Lucca, Gael, Mao y </w:t>
      </w:r>
      <w:proofErr w:type="spellStart"/>
      <w:r w:rsidRPr="001A6C12">
        <w:rPr>
          <w:rFonts w:ascii="Times New Roman" w:hAnsi="Times New Roman" w:cs="Times New Roman"/>
          <w:color w:val="000000" w:themeColor="text1"/>
          <w:sz w:val="24"/>
          <w:szCs w:val="24"/>
          <w:shd w:val="clear" w:color="auto" w:fill="FFFFFF"/>
        </w:rPr>
        <w:t>Rolu</w:t>
      </w:r>
      <w:proofErr w:type="spellEnd"/>
      <w:r w:rsidRPr="001A6C12">
        <w:rPr>
          <w:rFonts w:ascii="Times New Roman" w:hAnsi="Times New Roman" w:cs="Times New Roman"/>
          <w:color w:val="000000" w:themeColor="text1"/>
          <w:sz w:val="24"/>
          <w:szCs w:val="24"/>
          <w:shd w:val="clear" w:color="auto" w:fill="FFFFFF"/>
        </w:rPr>
        <w:t xml:space="preserve"> son cuatro jóvenes artistas que, como tales, tienen problemas económicos que no les permiten sobresalir en sus respectivas disciplinas. Ante la desesperación que les genera esta realidad, deciden realizar un robo de una pieza de arte contemporáneo en cuya futura venta encuentran la posibilidad de solventar sus proyectos artísticos. Es así como conocerán a Gilbert, un sicópata amante de las baladas de Alejandra Guzmán</w:t>
      </w:r>
      <w:r w:rsidR="000B1125">
        <w:rPr>
          <w:rFonts w:ascii="Times New Roman" w:hAnsi="Times New Roman" w:cs="Times New Roman"/>
          <w:color w:val="000000" w:themeColor="text1"/>
          <w:sz w:val="24"/>
          <w:szCs w:val="24"/>
          <w:shd w:val="clear" w:color="auto" w:fill="FFFFFF"/>
        </w:rPr>
        <w:t>,</w:t>
      </w:r>
      <w:r w:rsidRPr="001A6C12">
        <w:rPr>
          <w:rFonts w:ascii="Times New Roman" w:hAnsi="Times New Roman" w:cs="Times New Roman"/>
          <w:color w:val="000000" w:themeColor="text1"/>
          <w:sz w:val="24"/>
          <w:szCs w:val="24"/>
          <w:shd w:val="clear" w:color="auto" w:fill="FFFFFF"/>
        </w:rPr>
        <w:t xml:space="preserve"> quien los introducirá en un mundo de esnobismo y los hará cuestionarse sus visiones sobre el arte actual, la vida, el porno y su trascendencia como creadores.</w:t>
      </w:r>
    </w:p>
    <w:p w14:paraId="44480CB1" w14:textId="77777777" w:rsidR="000B1125" w:rsidRDefault="000B1125" w:rsidP="00A67C08">
      <w:pPr>
        <w:jc w:val="both"/>
        <w:rPr>
          <w:rFonts w:ascii="Times New Roman" w:hAnsi="Times New Roman" w:cs="Times New Roman"/>
          <w:sz w:val="24"/>
          <w:szCs w:val="24"/>
        </w:rPr>
      </w:pPr>
    </w:p>
    <w:p w14:paraId="2344A80B" w14:textId="1F6413E8" w:rsidR="005B677D" w:rsidRDefault="005B677D" w:rsidP="00A67C08">
      <w:pPr>
        <w:jc w:val="both"/>
        <w:rPr>
          <w:rFonts w:ascii="Times New Roman" w:hAnsi="Times New Roman" w:cs="Times New Roman"/>
          <w:sz w:val="24"/>
          <w:szCs w:val="24"/>
          <w:u w:val="single"/>
        </w:rPr>
      </w:pPr>
      <w:r>
        <w:rPr>
          <w:rFonts w:ascii="Times New Roman" w:hAnsi="Times New Roman" w:cs="Times New Roman"/>
          <w:sz w:val="24"/>
          <w:szCs w:val="24"/>
          <w:u w:val="single"/>
        </w:rPr>
        <w:t>Concepto de dirección</w:t>
      </w:r>
    </w:p>
    <w:p w14:paraId="5D5C76E2" w14:textId="642CC21A" w:rsidR="005B677D" w:rsidRPr="005B677D" w:rsidRDefault="006F3298" w:rsidP="00A67C08">
      <w:pPr>
        <w:jc w:val="both"/>
        <w:rPr>
          <w:rFonts w:ascii="Times New Roman" w:hAnsi="Times New Roman" w:cs="Times New Roman"/>
          <w:sz w:val="24"/>
          <w:szCs w:val="24"/>
        </w:rPr>
      </w:pPr>
      <w:r>
        <w:rPr>
          <w:rFonts w:ascii="Times New Roman" w:hAnsi="Times New Roman" w:cs="Times New Roman"/>
          <w:sz w:val="24"/>
          <w:szCs w:val="24"/>
        </w:rPr>
        <w:t>Esta experiencia permite</w:t>
      </w:r>
      <w:r w:rsidR="00E81745">
        <w:rPr>
          <w:rFonts w:ascii="Times New Roman" w:hAnsi="Times New Roman" w:cs="Times New Roman"/>
          <w:sz w:val="24"/>
          <w:szCs w:val="24"/>
        </w:rPr>
        <w:t xml:space="preserve"> que el público juegue junto con la obra, en un recorrido por un museo, donde los personajes y los espectadores </w:t>
      </w:r>
      <w:r w:rsidR="00686327">
        <w:rPr>
          <w:rFonts w:ascii="Times New Roman" w:hAnsi="Times New Roman" w:cs="Times New Roman"/>
          <w:sz w:val="24"/>
          <w:szCs w:val="24"/>
        </w:rPr>
        <w:t>participaran</w:t>
      </w:r>
      <w:r w:rsidR="00E81745">
        <w:rPr>
          <w:rFonts w:ascii="Times New Roman" w:hAnsi="Times New Roman" w:cs="Times New Roman"/>
          <w:sz w:val="24"/>
          <w:szCs w:val="24"/>
        </w:rPr>
        <w:t xml:space="preserve"> entre sí por diferentes salas del lugar mientras se va contando la historia, de una manera divertida y dinámica.</w:t>
      </w:r>
    </w:p>
    <w:p w14:paraId="4760A657" w14:textId="1363711C" w:rsidR="00F53A45" w:rsidRDefault="000B1125" w:rsidP="00A67C08">
      <w:pPr>
        <w:jc w:val="both"/>
        <w:rPr>
          <w:rFonts w:ascii="Times New Roman" w:hAnsi="Times New Roman" w:cs="Times New Roman"/>
          <w:sz w:val="24"/>
          <w:szCs w:val="24"/>
        </w:rPr>
      </w:pPr>
      <w:r>
        <w:rPr>
          <w:rFonts w:ascii="Times New Roman" w:hAnsi="Times New Roman" w:cs="Times New Roman"/>
          <w:sz w:val="24"/>
          <w:szCs w:val="24"/>
        </w:rPr>
        <w:t>Partiendo</w:t>
      </w:r>
      <w:r w:rsidR="00661BEF">
        <w:rPr>
          <w:rFonts w:ascii="Times New Roman" w:hAnsi="Times New Roman" w:cs="Times New Roman"/>
          <w:sz w:val="24"/>
          <w:szCs w:val="24"/>
        </w:rPr>
        <w:t xml:space="preserve"> </w:t>
      </w:r>
      <w:r>
        <w:rPr>
          <w:rFonts w:ascii="Times New Roman" w:hAnsi="Times New Roman" w:cs="Times New Roman"/>
          <w:sz w:val="24"/>
          <w:szCs w:val="24"/>
        </w:rPr>
        <w:t>d</w:t>
      </w:r>
      <w:r w:rsidR="00661BEF">
        <w:rPr>
          <w:rFonts w:ascii="Times New Roman" w:hAnsi="Times New Roman" w:cs="Times New Roman"/>
          <w:sz w:val="24"/>
          <w:szCs w:val="24"/>
        </w:rPr>
        <w:t>el arte Pop</w:t>
      </w:r>
      <w:r w:rsidR="00D849D4">
        <w:rPr>
          <w:rFonts w:ascii="Times New Roman" w:hAnsi="Times New Roman" w:cs="Times New Roman"/>
          <w:sz w:val="24"/>
          <w:szCs w:val="24"/>
        </w:rPr>
        <w:t xml:space="preserve"> </w:t>
      </w:r>
      <w:r w:rsidR="0032782B">
        <w:rPr>
          <w:rFonts w:ascii="Times New Roman" w:hAnsi="Times New Roman" w:cs="Times New Roman"/>
          <w:sz w:val="24"/>
          <w:szCs w:val="24"/>
        </w:rPr>
        <w:t>-</w:t>
      </w:r>
      <w:r>
        <w:rPr>
          <w:rFonts w:ascii="Times New Roman" w:hAnsi="Times New Roman" w:cs="Times New Roman"/>
          <w:sz w:val="24"/>
          <w:szCs w:val="24"/>
        </w:rPr>
        <w:t>el cual generó</w:t>
      </w:r>
      <w:r w:rsidR="00661BEF">
        <w:rPr>
          <w:rFonts w:ascii="Times New Roman" w:hAnsi="Times New Roman" w:cs="Times New Roman"/>
          <w:sz w:val="24"/>
          <w:szCs w:val="24"/>
        </w:rPr>
        <w:t xml:space="preserve"> una crítica al consumismo</w:t>
      </w:r>
      <w:r w:rsidR="00456E8F">
        <w:rPr>
          <w:rFonts w:ascii="Times New Roman" w:hAnsi="Times New Roman" w:cs="Times New Roman"/>
          <w:sz w:val="24"/>
          <w:szCs w:val="24"/>
        </w:rPr>
        <w:t>,</w:t>
      </w:r>
      <w:r w:rsidR="00661BEF">
        <w:rPr>
          <w:rFonts w:ascii="Times New Roman" w:hAnsi="Times New Roman" w:cs="Times New Roman"/>
          <w:sz w:val="24"/>
          <w:szCs w:val="24"/>
        </w:rPr>
        <w:t xml:space="preserve"> ocupando objetos de uso cotidiano y convirtiéndolos en obras de arte como forma de </w:t>
      </w:r>
      <w:r w:rsidR="00B5516F">
        <w:rPr>
          <w:rFonts w:ascii="Times New Roman" w:hAnsi="Times New Roman" w:cs="Times New Roman"/>
          <w:sz w:val="24"/>
          <w:szCs w:val="24"/>
        </w:rPr>
        <w:t>protesta a este sistema</w:t>
      </w:r>
      <w:r w:rsidR="0032782B">
        <w:rPr>
          <w:rFonts w:ascii="Times New Roman" w:hAnsi="Times New Roman" w:cs="Times New Roman"/>
          <w:sz w:val="24"/>
          <w:szCs w:val="24"/>
        </w:rPr>
        <w:t>-</w:t>
      </w:r>
      <w:r w:rsidR="00B5516F">
        <w:rPr>
          <w:rFonts w:ascii="Times New Roman" w:hAnsi="Times New Roman" w:cs="Times New Roman"/>
          <w:sz w:val="24"/>
          <w:szCs w:val="24"/>
        </w:rPr>
        <w:t xml:space="preserve"> </w:t>
      </w:r>
      <w:r w:rsidR="00456E8F">
        <w:rPr>
          <w:rFonts w:ascii="Times New Roman" w:hAnsi="Times New Roman" w:cs="Times New Roman"/>
          <w:sz w:val="24"/>
          <w:szCs w:val="24"/>
        </w:rPr>
        <w:t xml:space="preserve">se busca </w:t>
      </w:r>
      <w:r w:rsidR="00B5516F">
        <w:rPr>
          <w:rFonts w:ascii="Times New Roman" w:hAnsi="Times New Roman" w:cs="Times New Roman"/>
          <w:sz w:val="24"/>
          <w:szCs w:val="24"/>
        </w:rPr>
        <w:t>ridiculiza</w:t>
      </w:r>
      <w:r w:rsidR="00456E8F">
        <w:rPr>
          <w:rFonts w:ascii="Times New Roman" w:hAnsi="Times New Roman" w:cs="Times New Roman"/>
          <w:sz w:val="24"/>
          <w:szCs w:val="24"/>
        </w:rPr>
        <w:t>r</w:t>
      </w:r>
      <w:r w:rsidR="00B5516F">
        <w:rPr>
          <w:rFonts w:ascii="Times New Roman" w:hAnsi="Times New Roman" w:cs="Times New Roman"/>
          <w:sz w:val="24"/>
          <w:szCs w:val="24"/>
        </w:rPr>
        <w:t xml:space="preserve"> </w:t>
      </w:r>
      <w:r w:rsidR="00456E8F">
        <w:rPr>
          <w:rFonts w:ascii="Times New Roman" w:hAnsi="Times New Roman" w:cs="Times New Roman"/>
          <w:sz w:val="24"/>
          <w:szCs w:val="24"/>
        </w:rPr>
        <w:t>como el exceso de esta práctica derivó en el sinsentido</w:t>
      </w:r>
      <w:r w:rsidR="00B5516F">
        <w:rPr>
          <w:rFonts w:ascii="Times New Roman" w:hAnsi="Times New Roman" w:cs="Times New Roman"/>
          <w:sz w:val="24"/>
          <w:szCs w:val="24"/>
        </w:rPr>
        <w:t xml:space="preserve"> </w:t>
      </w:r>
      <w:r w:rsidR="00456E8F">
        <w:rPr>
          <w:rFonts w:ascii="Times New Roman" w:hAnsi="Times New Roman" w:cs="Times New Roman"/>
          <w:sz w:val="24"/>
          <w:szCs w:val="24"/>
        </w:rPr>
        <w:t>de</w:t>
      </w:r>
      <w:r w:rsidR="00B5516F">
        <w:rPr>
          <w:rFonts w:ascii="Times New Roman" w:hAnsi="Times New Roman" w:cs="Times New Roman"/>
          <w:sz w:val="24"/>
          <w:szCs w:val="24"/>
        </w:rPr>
        <w:t xml:space="preserve"> lo artístico.</w:t>
      </w:r>
      <w:r w:rsidR="00354C23">
        <w:rPr>
          <w:rFonts w:ascii="Times New Roman" w:hAnsi="Times New Roman" w:cs="Times New Roman"/>
          <w:sz w:val="24"/>
          <w:szCs w:val="24"/>
        </w:rPr>
        <w:t xml:space="preserve"> </w:t>
      </w:r>
    </w:p>
    <w:p w14:paraId="636D44C0" w14:textId="35267C98" w:rsidR="005B677D" w:rsidRDefault="00354C23" w:rsidP="00A67C08">
      <w:pPr>
        <w:jc w:val="both"/>
        <w:rPr>
          <w:rFonts w:ascii="Times New Roman" w:hAnsi="Times New Roman" w:cs="Times New Roman"/>
          <w:sz w:val="24"/>
          <w:szCs w:val="24"/>
        </w:rPr>
      </w:pPr>
      <w:r>
        <w:rPr>
          <w:rFonts w:ascii="Times New Roman" w:hAnsi="Times New Roman" w:cs="Times New Roman"/>
          <w:sz w:val="24"/>
          <w:szCs w:val="24"/>
        </w:rPr>
        <w:t xml:space="preserve">La manera en que se hará este trabajo es </w:t>
      </w:r>
      <w:r w:rsidR="00CC5946">
        <w:rPr>
          <w:rFonts w:ascii="Times New Roman" w:hAnsi="Times New Roman" w:cs="Times New Roman"/>
          <w:sz w:val="24"/>
          <w:szCs w:val="24"/>
        </w:rPr>
        <w:t>ocupando objetos como fruta,</w:t>
      </w:r>
      <w:r w:rsidR="00294E9F">
        <w:rPr>
          <w:rFonts w:ascii="Times New Roman" w:hAnsi="Times New Roman" w:cs="Times New Roman"/>
          <w:sz w:val="24"/>
          <w:szCs w:val="24"/>
        </w:rPr>
        <w:t xml:space="preserve"> celulares, envases de comida,</w:t>
      </w:r>
      <w:r w:rsidR="00CC5946">
        <w:rPr>
          <w:rFonts w:ascii="Times New Roman" w:hAnsi="Times New Roman" w:cs="Times New Roman"/>
          <w:sz w:val="24"/>
          <w:szCs w:val="24"/>
        </w:rPr>
        <w:t xml:space="preserve"> que estarán en forma de exposición de obra de arte</w:t>
      </w:r>
      <w:r w:rsidR="005B677D">
        <w:rPr>
          <w:rFonts w:ascii="Times New Roman" w:hAnsi="Times New Roman" w:cs="Times New Roman"/>
          <w:sz w:val="24"/>
          <w:szCs w:val="24"/>
        </w:rPr>
        <w:t>. L</w:t>
      </w:r>
      <w:r w:rsidR="00CC5946">
        <w:rPr>
          <w:rFonts w:ascii="Times New Roman" w:hAnsi="Times New Roman" w:cs="Times New Roman"/>
          <w:sz w:val="24"/>
          <w:szCs w:val="24"/>
        </w:rPr>
        <w:t xml:space="preserve">os actores tomaran el atrevimiento de tomarlos del “museo” para introducirlos a la obra y de esta manera crear diferentes cuadros al estilo del </w:t>
      </w:r>
      <w:r w:rsidR="00CC5946" w:rsidRPr="005B677D">
        <w:rPr>
          <w:rFonts w:ascii="Times New Roman" w:hAnsi="Times New Roman" w:cs="Times New Roman"/>
          <w:i/>
          <w:iCs/>
          <w:sz w:val="24"/>
          <w:szCs w:val="24"/>
        </w:rPr>
        <w:t>happening</w:t>
      </w:r>
      <w:r w:rsidR="00CC5946">
        <w:rPr>
          <w:rFonts w:ascii="Times New Roman" w:hAnsi="Times New Roman" w:cs="Times New Roman"/>
          <w:sz w:val="24"/>
          <w:szCs w:val="24"/>
        </w:rPr>
        <w:t xml:space="preserve"> o de un </w:t>
      </w:r>
      <w:proofErr w:type="spellStart"/>
      <w:r w:rsidR="00CC5946" w:rsidRPr="005B677D">
        <w:rPr>
          <w:rFonts w:ascii="Times New Roman" w:hAnsi="Times New Roman" w:cs="Times New Roman"/>
          <w:i/>
          <w:iCs/>
          <w:sz w:val="24"/>
          <w:szCs w:val="24"/>
        </w:rPr>
        <w:t>tableau</w:t>
      </w:r>
      <w:proofErr w:type="spellEnd"/>
      <w:r w:rsidR="00CC5946" w:rsidRPr="005B677D">
        <w:rPr>
          <w:rFonts w:ascii="Times New Roman" w:hAnsi="Times New Roman" w:cs="Times New Roman"/>
          <w:i/>
          <w:iCs/>
          <w:sz w:val="24"/>
          <w:szCs w:val="24"/>
        </w:rPr>
        <w:t xml:space="preserve"> vivant</w:t>
      </w:r>
      <w:r w:rsidR="00CC5946">
        <w:rPr>
          <w:rFonts w:ascii="Times New Roman" w:hAnsi="Times New Roman" w:cs="Times New Roman"/>
          <w:sz w:val="24"/>
          <w:szCs w:val="24"/>
        </w:rPr>
        <w:t>, como si fueran pinturas humanas.</w:t>
      </w:r>
      <w:r w:rsidR="0032782B">
        <w:rPr>
          <w:rFonts w:ascii="Times New Roman" w:hAnsi="Times New Roman" w:cs="Times New Roman"/>
          <w:sz w:val="24"/>
          <w:szCs w:val="24"/>
        </w:rPr>
        <w:t xml:space="preserve"> </w:t>
      </w:r>
    </w:p>
    <w:p w14:paraId="2DCA7E59" w14:textId="329A9B6B" w:rsidR="00294E9F" w:rsidRPr="005B677D" w:rsidRDefault="0032782B" w:rsidP="00A67C08">
      <w:pPr>
        <w:jc w:val="both"/>
        <w:rPr>
          <w:rFonts w:ascii="Times New Roman" w:hAnsi="Times New Roman" w:cs="Times New Roman"/>
          <w:i/>
          <w:iCs/>
          <w:sz w:val="24"/>
          <w:szCs w:val="24"/>
        </w:rPr>
      </w:pPr>
      <w:r>
        <w:rPr>
          <w:rFonts w:ascii="Times New Roman" w:hAnsi="Times New Roman" w:cs="Times New Roman"/>
          <w:sz w:val="24"/>
          <w:szCs w:val="24"/>
        </w:rPr>
        <w:lastRenderedPageBreak/>
        <w:t>U</w:t>
      </w:r>
      <w:r w:rsidR="00CC5946">
        <w:rPr>
          <w:rFonts w:ascii="Times New Roman" w:hAnsi="Times New Roman" w:cs="Times New Roman"/>
          <w:sz w:val="24"/>
          <w:szCs w:val="24"/>
        </w:rPr>
        <w:t xml:space="preserve">na de las primeras imágenes que se tendrá es </w:t>
      </w:r>
      <w:r w:rsidR="00CC5946">
        <w:rPr>
          <w:rFonts w:ascii="Times New Roman" w:hAnsi="Times New Roman" w:cs="Times New Roman"/>
          <w:i/>
          <w:iCs/>
          <w:sz w:val="24"/>
          <w:szCs w:val="24"/>
        </w:rPr>
        <w:t xml:space="preserve">El robo </w:t>
      </w:r>
      <w:r w:rsidR="00CC5946">
        <w:rPr>
          <w:rFonts w:ascii="Times New Roman" w:hAnsi="Times New Roman" w:cs="Times New Roman"/>
          <w:sz w:val="24"/>
          <w:szCs w:val="24"/>
        </w:rPr>
        <w:t xml:space="preserve">donde vemos a los cuatro amigos usando máscaras como si fueran filtros de internet ocupando una banana, una zanahoria y un pepino como si fueran armas, los cuales ellos los tomaron de una “pieza del museo” llamada </w:t>
      </w:r>
      <w:r w:rsidR="00CC5946">
        <w:rPr>
          <w:rFonts w:ascii="Times New Roman" w:hAnsi="Times New Roman" w:cs="Times New Roman"/>
          <w:i/>
          <w:iCs/>
          <w:sz w:val="24"/>
          <w:szCs w:val="24"/>
        </w:rPr>
        <w:t xml:space="preserve">Bodegón del siglo XXI. </w:t>
      </w:r>
      <w:r w:rsidR="00294E9F">
        <w:rPr>
          <w:rFonts w:ascii="Times New Roman" w:hAnsi="Times New Roman" w:cs="Times New Roman"/>
          <w:sz w:val="24"/>
          <w:szCs w:val="24"/>
        </w:rPr>
        <w:t xml:space="preserve">Con el uso de estos objetos, tomándolos de una manera ridícula del museo se pretende realizar un espectáculo dinámico y divertido para el público, donde puedan reírse de lo absurdo y banal que puede ser el cuestionarse si un plátano en un museo es una obra de arte. La idea de basarse en una estética visual influenciada por los memes de las redes </w:t>
      </w:r>
      <w:proofErr w:type="gramStart"/>
      <w:r w:rsidR="00294E9F">
        <w:rPr>
          <w:rFonts w:ascii="Times New Roman" w:hAnsi="Times New Roman" w:cs="Times New Roman"/>
          <w:sz w:val="24"/>
          <w:szCs w:val="24"/>
        </w:rPr>
        <w:t>sociales,</w:t>
      </w:r>
      <w:proofErr w:type="gramEnd"/>
      <w:r w:rsidR="00294E9F">
        <w:rPr>
          <w:rFonts w:ascii="Times New Roman" w:hAnsi="Times New Roman" w:cs="Times New Roman"/>
          <w:sz w:val="24"/>
          <w:szCs w:val="24"/>
        </w:rPr>
        <w:t xml:space="preserve"> es para acercar la obra al público mediante una comedia a la cual está acostumbrado a ver en su cotidianeidad</w:t>
      </w:r>
      <w:r w:rsidR="00030D69">
        <w:rPr>
          <w:rFonts w:ascii="Times New Roman" w:hAnsi="Times New Roman" w:cs="Times New Roman"/>
          <w:sz w:val="24"/>
          <w:szCs w:val="24"/>
        </w:rPr>
        <w:t>.</w:t>
      </w:r>
    </w:p>
    <w:p w14:paraId="379D1A42" w14:textId="29B21A8B" w:rsidR="00B5516F" w:rsidRDefault="00B5516F" w:rsidP="00A67C08">
      <w:pPr>
        <w:jc w:val="both"/>
        <w:rPr>
          <w:rFonts w:ascii="Times New Roman" w:hAnsi="Times New Roman" w:cs="Times New Roman"/>
          <w:sz w:val="24"/>
          <w:szCs w:val="24"/>
        </w:rPr>
      </w:pPr>
      <w:r>
        <w:rPr>
          <w:rFonts w:ascii="Times New Roman" w:hAnsi="Times New Roman" w:cs="Times New Roman"/>
          <w:sz w:val="24"/>
          <w:szCs w:val="24"/>
        </w:rPr>
        <w:t xml:space="preserve">Por otro </w:t>
      </w:r>
      <w:r w:rsidR="001A6C12">
        <w:rPr>
          <w:rFonts w:ascii="Times New Roman" w:hAnsi="Times New Roman" w:cs="Times New Roman"/>
          <w:sz w:val="24"/>
          <w:szCs w:val="24"/>
        </w:rPr>
        <w:t>lado,</w:t>
      </w:r>
      <w:r>
        <w:rPr>
          <w:rFonts w:ascii="Times New Roman" w:hAnsi="Times New Roman" w:cs="Times New Roman"/>
          <w:sz w:val="24"/>
          <w:szCs w:val="24"/>
        </w:rPr>
        <w:t xml:space="preserve"> se busca ocupar los referentes del comic y de la intervención de imágenes generados en este movimiento para la creación de las imágenes publicitarias.</w:t>
      </w:r>
    </w:p>
    <w:p w14:paraId="30B10583" w14:textId="12545AEE" w:rsidR="00030D69" w:rsidRDefault="00030D69" w:rsidP="00A67C08">
      <w:pPr>
        <w:jc w:val="both"/>
        <w:rPr>
          <w:rFonts w:ascii="Times New Roman" w:hAnsi="Times New Roman" w:cs="Times New Roman"/>
          <w:sz w:val="24"/>
          <w:szCs w:val="24"/>
        </w:rPr>
      </w:pPr>
      <w:r>
        <w:rPr>
          <w:rFonts w:ascii="Times New Roman" w:hAnsi="Times New Roman" w:cs="Times New Roman"/>
          <w:sz w:val="24"/>
          <w:szCs w:val="24"/>
        </w:rPr>
        <w:t>Sobre la estética de los personajes, estarán basados con referentes de artistas de la rama artística de cada uno de los personajes, como forma de que cada uno de ellos intenta emular a estos referentes artísticos.</w:t>
      </w:r>
    </w:p>
    <w:p w14:paraId="493120A5" w14:textId="198E28B9" w:rsidR="00030D69" w:rsidRDefault="00030D69" w:rsidP="00A67C08">
      <w:pPr>
        <w:jc w:val="both"/>
        <w:rPr>
          <w:rFonts w:ascii="Times New Roman" w:hAnsi="Times New Roman" w:cs="Times New Roman"/>
          <w:sz w:val="24"/>
          <w:szCs w:val="24"/>
        </w:rPr>
      </w:pPr>
      <w:proofErr w:type="spellStart"/>
      <w:r>
        <w:rPr>
          <w:rFonts w:ascii="Times New Roman" w:hAnsi="Times New Roman" w:cs="Times New Roman"/>
          <w:sz w:val="24"/>
          <w:szCs w:val="24"/>
        </w:rPr>
        <w:t>Rolu</w:t>
      </w:r>
      <w:proofErr w:type="spellEnd"/>
      <w:r>
        <w:rPr>
          <w:rFonts w:ascii="Times New Roman" w:hAnsi="Times New Roman" w:cs="Times New Roman"/>
          <w:sz w:val="24"/>
          <w:szCs w:val="24"/>
        </w:rPr>
        <w:t xml:space="preserve"> estará influenciado por Diego de Velázquez y Salvador Dalí</w:t>
      </w:r>
      <w:r w:rsidR="0056491E">
        <w:rPr>
          <w:rFonts w:ascii="Times New Roman" w:hAnsi="Times New Roman" w:cs="Times New Roman"/>
          <w:sz w:val="24"/>
          <w:szCs w:val="24"/>
        </w:rPr>
        <w:t xml:space="preserve">, con un bigote representativo como el de estos dos artistas y con una camisa de botones que se vea ostentosa o incluso con algunos detalles lineares en la camisa. </w:t>
      </w:r>
    </w:p>
    <w:p w14:paraId="32DA7254" w14:textId="5BFB45C6" w:rsidR="00030D69" w:rsidRDefault="00030D69" w:rsidP="00A67C08">
      <w:pPr>
        <w:jc w:val="both"/>
        <w:rPr>
          <w:rFonts w:ascii="Times New Roman" w:hAnsi="Times New Roman" w:cs="Times New Roman"/>
          <w:sz w:val="24"/>
          <w:szCs w:val="24"/>
        </w:rPr>
      </w:pPr>
      <w:r>
        <w:rPr>
          <w:rFonts w:ascii="Times New Roman" w:hAnsi="Times New Roman" w:cs="Times New Roman"/>
          <w:sz w:val="24"/>
          <w:szCs w:val="24"/>
        </w:rPr>
        <w:t xml:space="preserve">Gael </w:t>
      </w:r>
      <w:r w:rsidR="0056491E">
        <w:rPr>
          <w:rFonts w:ascii="Times New Roman" w:hAnsi="Times New Roman" w:cs="Times New Roman"/>
          <w:sz w:val="24"/>
          <w:szCs w:val="24"/>
        </w:rPr>
        <w:t xml:space="preserve">estará influenciado por Pedro Almodóvar y Alejandro Iñarritu con el pelo despeinado y una vestimenta con un color base muy neutral, con un saco o un bléiser en la parte de arriba. </w:t>
      </w:r>
    </w:p>
    <w:p w14:paraId="0E55FC57" w14:textId="0D63FF09" w:rsidR="00030D69" w:rsidRDefault="00030D69" w:rsidP="00A67C08">
      <w:pPr>
        <w:jc w:val="both"/>
        <w:rPr>
          <w:rFonts w:ascii="Times New Roman" w:hAnsi="Times New Roman" w:cs="Times New Roman"/>
          <w:sz w:val="24"/>
          <w:szCs w:val="24"/>
        </w:rPr>
      </w:pPr>
      <w:r>
        <w:rPr>
          <w:rFonts w:ascii="Times New Roman" w:hAnsi="Times New Roman" w:cs="Times New Roman"/>
          <w:sz w:val="24"/>
          <w:szCs w:val="24"/>
        </w:rPr>
        <w:t xml:space="preserve">Lucca </w:t>
      </w:r>
      <w:r w:rsidR="0056491E">
        <w:rPr>
          <w:rFonts w:ascii="Times New Roman" w:hAnsi="Times New Roman" w:cs="Times New Roman"/>
          <w:sz w:val="24"/>
          <w:szCs w:val="24"/>
        </w:rPr>
        <w:t xml:space="preserve">estará influenciado por Juan Villoro y Juan Rulfo con </w:t>
      </w:r>
      <w:r w:rsidR="00EB426A">
        <w:rPr>
          <w:rFonts w:ascii="Times New Roman" w:hAnsi="Times New Roman" w:cs="Times New Roman"/>
          <w:sz w:val="24"/>
          <w:szCs w:val="24"/>
        </w:rPr>
        <w:t>el pelo corto y bien peinado, con una camisa de vestir y con el uso de un suéter en la parte de arriba, vestido de una manera muy intelectual.</w:t>
      </w:r>
    </w:p>
    <w:p w14:paraId="798B1898" w14:textId="4985B1C4" w:rsidR="00030D69" w:rsidRDefault="00030D69" w:rsidP="00A67C08">
      <w:pPr>
        <w:jc w:val="both"/>
        <w:rPr>
          <w:rFonts w:ascii="Times New Roman" w:hAnsi="Times New Roman" w:cs="Times New Roman"/>
          <w:sz w:val="24"/>
          <w:szCs w:val="24"/>
        </w:rPr>
      </w:pPr>
      <w:r>
        <w:rPr>
          <w:rFonts w:ascii="Times New Roman" w:hAnsi="Times New Roman" w:cs="Times New Roman"/>
          <w:sz w:val="24"/>
          <w:szCs w:val="24"/>
        </w:rPr>
        <w:t xml:space="preserve">Mao </w:t>
      </w:r>
      <w:r w:rsidR="00EB426A">
        <w:rPr>
          <w:rFonts w:ascii="Times New Roman" w:hAnsi="Times New Roman" w:cs="Times New Roman"/>
          <w:sz w:val="24"/>
          <w:szCs w:val="24"/>
        </w:rPr>
        <w:t>estará usando una vestimenta más causal con ropa deportiva casual, impregnado con ropa que contenga muchas marcas representativas o inclusive con una marca en toda la ropa.</w:t>
      </w:r>
    </w:p>
    <w:p w14:paraId="29018FDC" w14:textId="71E63C80" w:rsidR="00EB426A" w:rsidRDefault="00EB426A" w:rsidP="00A67C08">
      <w:pPr>
        <w:jc w:val="both"/>
        <w:rPr>
          <w:rFonts w:ascii="Times New Roman" w:hAnsi="Times New Roman" w:cs="Times New Roman"/>
          <w:sz w:val="24"/>
          <w:szCs w:val="24"/>
        </w:rPr>
      </w:pPr>
      <w:r>
        <w:rPr>
          <w:rFonts w:ascii="Times New Roman" w:hAnsi="Times New Roman" w:cs="Times New Roman"/>
          <w:sz w:val="24"/>
          <w:szCs w:val="24"/>
        </w:rPr>
        <w:t>Gilbert estará influenciado por Andy Warhol usando una playera de cuello de tortuga y un blazer con estampados llamativos, el pelo muy arreglado y cuidado, incluso con algún color blanco, plateado o dorado.</w:t>
      </w:r>
    </w:p>
    <w:p w14:paraId="28ABEB92" w14:textId="7E2F9795" w:rsidR="00EB426A" w:rsidRDefault="00EB426A" w:rsidP="00A67C08">
      <w:pPr>
        <w:jc w:val="both"/>
        <w:rPr>
          <w:rFonts w:ascii="Times New Roman" w:hAnsi="Times New Roman" w:cs="Times New Roman"/>
          <w:sz w:val="24"/>
          <w:szCs w:val="24"/>
        </w:rPr>
      </w:pPr>
      <w:proofErr w:type="spellStart"/>
      <w:r>
        <w:rPr>
          <w:rFonts w:ascii="Times New Roman" w:hAnsi="Times New Roman" w:cs="Times New Roman"/>
          <w:sz w:val="24"/>
          <w:szCs w:val="24"/>
        </w:rPr>
        <w:t>Xime</w:t>
      </w:r>
      <w:proofErr w:type="spellEnd"/>
      <w:r>
        <w:rPr>
          <w:rFonts w:ascii="Times New Roman" w:hAnsi="Times New Roman" w:cs="Times New Roman"/>
          <w:sz w:val="24"/>
          <w:szCs w:val="24"/>
        </w:rPr>
        <w:t xml:space="preserve"> estará influenciada por la </w:t>
      </w:r>
      <w:proofErr w:type="spellStart"/>
      <w:proofErr w:type="gramStart"/>
      <w:r w:rsidRPr="00E5426C">
        <w:rPr>
          <w:rFonts w:ascii="Times New Roman" w:hAnsi="Times New Roman" w:cs="Times New Roman"/>
          <w:i/>
          <w:iCs/>
          <w:sz w:val="24"/>
          <w:szCs w:val="24"/>
        </w:rPr>
        <w:t>influencer</w:t>
      </w:r>
      <w:proofErr w:type="spellEnd"/>
      <w:proofErr w:type="gramEnd"/>
      <w:r>
        <w:rPr>
          <w:rFonts w:ascii="Times New Roman" w:hAnsi="Times New Roman" w:cs="Times New Roman"/>
          <w:sz w:val="24"/>
          <w:szCs w:val="24"/>
        </w:rPr>
        <w:t xml:space="preserve"> Ter, con el pelo pintado de algún color fantástico, lentes cuadrados y ropa cómoda y casual.</w:t>
      </w:r>
    </w:p>
    <w:p w14:paraId="4C8ED3C8" w14:textId="7D733B24" w:rsidR="0037273F" w:rsidRDefault="0037273F" w:rsidP="00A67C08">
      <w:pPr>
        <w:jc w:val="both"/>
        <w:rPr>
          <w:rFonts w:ascii="Times New Roman" w:hAnsi="Times New Roman" w:cs="Times New Roman"/>
          <w:sz w:val="24"/>
          <w:szCs w:val="24"/>
        </w:rPr>
      </w:pPr>
    </w:p>
    <w:p w14:paraId="31B725FF" w14:textId="1D75CD80" w:rsidR="005B677D" w:rsidRDefault="007B5921" w:rsidP="00A67C08">
      <w:pPr>
        <w:jc w:val="both"/>
        <w:rPr>
          <w:rFonts w:ascii="Times New Roman" w:hAnsi="Times New Roman" w:cs="Times New Roman"/>
          <w:i/>
          <w:iCs/>
          <w:sz w:val="24"/>
          <w:szCs w:val="24"/>
        </w:rPr>
      </w:pPr>
      <w:r>
        <w:rPr>
          <w:rFonts w:ascii="Times New Roman" w:hAnsi="Times New Roman" w:cs="Times New Roman"/>
          <w:sz w:val="24"/>
          <w:szCs w:val="24"/>
        </w:rPr>
        <w:lastRenderedPageBreak/>
        <w:t>El público pasara un rato lleno de diversión</w:t>
      </w:r>
      <w:r w:rsidR="00E81745">
        <w:rPr>
          <w:rFonts w:ascii="Times New Roman" w:hAnsi="Times New Roman" w:cs="Times New Roman"/>
          <w:sz w:val="24"/>
          <w:szCs w:val="24"/>
        </w:rPr>
        <w:t>, en la cual se le invita a ver el arte como algo más cotidiano, mediante un recorrido ridículo</w:t>
      </w:r>
      <w:r>
        <w:rPr>
          <w:rFonts w:ascii="Times New Roman" w:hAnsi="Times New Roman" w:cs="Times New Roman"/>
          <w:sz w:val="24"/>
          <w:szCs w:val="24"/>
        </w:rPr>
        <w:t>,</w:t>
      </w:r>
      <w:r w:rsidR="00E81745">
        <w:rPr>
          <w:rFonts w:ascii="Times New Roman" w:hAnsi="Times New Roman" w:cs="Times New Roman"/>
          <w:sz w:val="24"/>
          <w:szCs w:val="24"/>
        </w:rPr>
        <w:t xml:space="preserve"> intenso y emocionan</w:t>
      </w:r>
      <w:r>
        <w:rPr>
          <w:rFonts w:ascii="Times New Roman" w:hAnsi="Times New Roman" w:cs="Times New Roman"/>
          <w:sz w:val="24"/>
          <w:szCs w:val="24"/>
        </w:rPr>
        <w:t>te</w:t>
      </w:r>
      <w:r w:rsidR="00E81745">
        <w:rPr>
          <w:rFonts w:ascii="Times New Roman" w:hAnsi="Times New Roman" w:cs="Times New Roman"/>
          <w:sz w:val="24"/>
          <w:szCs w:val="24"/>
        </w:rPr>
        <w:t xml:space="preserve"> en esta aventura llamada </w:t>
      </w:r>
      <w:r w:rsidR="00E81745">
        <w:rPr>
          <w:rFonts w:ascii="Times New Roman" w:hAnsi="Times New Roman" w:cs="Times New Roman"/>
          <w:i/>
          <w:iCs/>
          <w:sz w:val="24"/>
          <w:szCs w:val="24"/>
        </w:rPr>
        <w:t>El hombre que escuchaba baladas de Alejandra Guzmán.</w:t>
      </w:r>
    </w:p>
    <w:p w14:paraId="7AF99624" w14:textId="77777777" w:rsidR="00FB79C7" w:rsidRDefault="00FB79C7" w:rsidP="00A67C08">
      <w:pPr>
        <w:jc w:val="both"/>
        <w:rPr>
          <w:rFonts w:ascii="Times New Roman" w:hAnsi="Times New Roman" w:cs="Times New Roman"/>
          <w:sz w:val="24"/>
          <w:szCs w:val="24"/>
          <w:u w:val="single"/>
        </w:rPr>
      </w:pPr>
    </w:p>
    <w:p w14:paraId="4B5959ED" w14:textId="5401DE8F" w:rsidR="0075458E" w:rsidRDefault="00FB79C7" w:rsidP="00A67C08">
      <w:pPr>
        <w:jc w:val="both"/>
        <w:rPr>
          <w:rFonts w:ascii="Times New Roman" w:hAnsi="Times New Roman" w:cs="Times New Roman"/>
          <w:sz w:val="24"/>
          <w:szCs w:val="24"/>
          <w:u w:val="single"/>
        </w:rPr>
      </w:pPr>
      <w:r>
        <w:rPr>
          <w:rFonts w:ascii="Times New Roman" w:hAnsi="Times New Roman" w:cs="Times New Roman"/>
          <w:sz w:val="24"/>
          <w:szCs w:val="24"/>
          <w:u w:val="single"/>
        </w:rPr>
        <w:t>Público al que va dirigido</w:t>
      </w:r>
    </w:p>
    <w:p w14:paraId="66C3FAF9" w14:textId="15140637" w:rsidR="00FB79C7" w:rsidRPr="00FB79C7" w:rsidRDefault="00FB79C7" w:rsidP="00A67C08">
      <w:pPr>
        <w:jc w:val="both"/>
        <w:rPr>
          <w:rFonts w:ascii="Times New Roman" w:hAnsi="Times New Roman" w:cs="Times New Roman"/>
          <w:sz w:val="24"/>
          <w:szCs w:val="24"/>
        </w:rPr>
      </w:pPr>
      <w:r>
        <w:rPr>
          <w:rFonts w:ascii="Times New Roman" w:hAnsi="Times New Roman" w:cs="Times New Roman"/>
          <w:sz w:val="24"/>
          <w:szCs w:val="24"/>
        </w:rPr>
        <w:t>Adultos y adolescentes mayores de 15 años.</w:t>
      </w:r>
    </w:p>
    <w:p w14:paraId="73BF4023" w14:textId="76B90E5B" w:rsidR="00FB79C7" w:rsidRDefault="0075458E" w:rsidP="00FB79C7">
      <w:pPr>
        <w:jc w:val="both"/>
        <w:rPr>
          <w:rFonts w:ascii="Times New Roman" w:hAnsi="Times New Roman" w:cs="Times New Roman"/>
          <w:sz w:val="24"/>
          <w:szCs w:val="24"/>
          <w:u w:val="single"/>
        </w:rPr>
      </w:pPr>
      <w:r>
        <w:rPr>
          <w:rFonts w:ascii="Times New Roman" w:hAnsi="Times New Roman" w:cs="Times New Roman"/>
          <w:sz w:val="24"/>
          <w:szCs w:val="24"/>
          <w:u w:val="single"/>
        </w:rPr>
        <w:t>Requerimientos técnico</w:t>
      </w:r>
      <w:r w:rsidR="00FB79C7">
        <w:rPr>
          <w:rFonts w:ascii="Times New Roman" w:hAnsi="Times New Roman" w:cs="Times New Roman"/>
          <w:sz w:val="24"/>
          <w:szCs w:val="24"/>
          <w:u w:val="single"/>
        </w:rPr>
        <w:t>s</w:t>
      </w:r>
    </w:p>
    <w:p w14:paraId="3468C27A" w14:textId="661FC9EF" w:rsidR="00FB79C7" w:rsidRDefault="00091038" w:rsidP="00D47FD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Escenario.</w:t>
      </w:r>
    </w:p>
    <w:p w14:paraId="6C92CDEF" w14:textId="5D39511B" w:rsidR="00091038" w:rsidRDefault="00091038" w:rsidP="00D47FD6">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Versión de recorrido: Galerías, museos, espacios alternativos; con 4 estaciones de mínimo 5 m x 5 m cada uno.</w:t>
      </w:r>
    </w:p>
    <w:p w14:paraId="7AE9508C" w14:textId="5EB0BB95" w:rsidR="00091038" w:rsidRDefault="00091038" w:rsidP="00D47FD6">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Versión de teatro: Escenario de mínimo 6m x 5 m.</w:t>
      </w:r>
    </w:p>
    <w:p w14:paraId="3D193DF0" w14:textId="1D885C12" w:rsidR="00E420A7" w:rsidRDefault="00E420A7" w:rsidP="00D47FD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Iluminación.</w:t>
      </w:r>
    </w:p>
    <w:p w14:paraId="1340E50D" w14:textId="2400F6EA" w:rsidR="00E420A7" w:rsidRDefault="00E420A7" w:rsidP="00D47FD6">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Versión de recorrido: Iluminación ambiente del espacio, conectores cercanos para los elementos lumínicos de la producción.</w:t>
      </w:r>
    </w:p>
    <w:p w14:paraId="540D43AD" w14:textId="0881FFDB" w:rsidR="00E420A7" w:rsidRDefault="00E420A7" w:rsidP="00D47FD6">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Versión de teatro: Se realizará plano de iluminación específico posterior a la visita técnica, según el equipo del espacio.</w:t>
      </w:r>
    </w:p>
    <w:p w14:paraId="7E411FF0" w14:textId="17CD838F" w:rsidR="00E420A7" w:rsidRDefault="00E420A7" w:rsidP="00D47FD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Audio.</w:t>
      </w:r>
    </w:p>
    <w:p w14:paraId="423CBE58" w14:textId="3DC996C1" w:rsidR="00E420A7" w:rsidRDefault="00E420A7" w:rsidP="00D47FD6">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Versión de recorrido: Bocina con cable </w:t>
      </w:r>
      <w:proofErr w:type="spellStart"/>
      <w:r>
        <w:rPr>
          <w:rFonts w:ascii="Times New Roman" w:hAnsi="Times New Roman" w:cs="Times New Roman"/>
          <w:sz w:val="24"/>
          <w:szCs w:val="24"/>
        </w:rPr>
        <w:t>plug</w:t>
      </w:r>
      <w:proofErr w:type="spellEnd"/>
      <w:r w:rsidR="00A826C0">
        <w:rPr>
          <w:rFonts w:ascii="Times New Roman" w:hAnsi="Times New Roman" w:cs="Times New Roman"/>
          <w:sz w:val="24"/>
          <w:szCs w:val="24"/>
        </w:rPr>
        <w:t>-</w:t>
      </w:r>
      <w:r>
        <w:rPr>
          <w:rFonts w:ascii="Times New Roman" w:hAnsi="Times New Roman" w:cs="Times New Roman"/>
          <w:sz w:val="24"/>
          <w:szCs w:val="24"/>
        </w:rPr>
        <w:t xml:space="preserve">in que abarque </w:t>
      </w:r>
      <w:r w:rsidR="00A826C0">
        <w:rPr>
          <w:rFonts w:ascii="Times New Roman" w:hAnsi="Times New Roman" w:cs="Times New Roman"/>
          <w:sz w:val="24"/>
          <w:szCs w:val="24"/>
        </w:rPr>
        <w:t>todo el espacio.</w:t>
      </w:r>
    </w:p>
    <w:p w14:paraId="79A946B9" w14:textId="5B1FBB58" w:rsidR="00A826C0" w:rsidRDefault="00A826C0" w:rsidP="00D47FD6">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Versión de teatro: Microfonía ambiente en caso de que el espacio no cuente con la acústica necesaria. Equipo de audio con cable </w:t>
      </w:r>
      <w:proofErr w:type="spellStart"/>
      <w:r>
        <w:rPr>
          <w:rFonts w:ascii="Times New Roman" w:hAnsi="Times New Roman" w:cs="Times New Roman"/>
          <w:sz w:val="24"/>
          <w:szCs w:val="24"/>
        </w:rPr>
        <w:t>plug</w:t>
      </w:r>
      <w:proofErr w:type="spellEnd"/>
      <w:r>
        <w:rPr>
          <w:rFonts w:ascii="Times New Roman" w:hAnsi="Times New Roman" w:cs="Times New Roman"/>
          <w:sz w:val="24"/>
          <w:szCs w:val="24"/>
        </w:rPr>
        <w:t>-in.</w:t>
      </w:r>
    </w:p>
    <w:p w14:paraId="6B63173A" w14:textId="4D82F532" w:rsidR="00A826C0" w:rsidRDefault="00A826C0" w:rsidP="00D47FD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Tiempo de montaje.</w:t>
      </w:r>
    </w:p>
    <w:p w14:paraId="34055495" w14:textId="16BFC945" w:rsidR="00A826C0" w:rsidRDefault="00A826C0" w:rsidP="00D47FD6">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Versión de recorrido: Un día previo a la primera función.</w:t>
      </w:r>
    </w:p>
    <w:p w14:paraId="56990E91" w14:textId="2C76FF39" w:rsidR="00A826C0" w:rsidRDefault="00A826C0" w:rsidP="00D47FD6">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Versión de teatro: Un día previo a la primera función.</w:t>
      </w:r>
    </w:p>
    <w:p w14:paraId="6C29F111" w14:textId="28C4FE28" w:rsidR="00A826C0" w:rsidRDefault="00A826C0" w:rsidP="00D47FD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Personal requerido para montaje y funciones.</w:t>
      </w:r>
    </w:p>
    <w:p w14:paraId="28570EDD" w14:textId="09B0C638" w:rsidR="00A826C0" w:rsidRDefault="009E5A33" w:rsidP="00D47FD6">
      <w:pPr>
        <w:pStyle w:val="Prrafodelista"/>
        <w:numPr>
          <w:ilvl w:val="0"/>
          <w:numId w:val="11"/>
        </w:numPr>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Versión de recorrido.</w:t>
      </w:r>
    </w:p>
    <w:p w14:paraId="5DB0F5A2" w14:textId="1B15B044" w:rsidR="009E5A33" w:rsidRDefault="007E5300" w:rsidP="00D47FD6">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1 técnico de montaje.</w:t>
      </w:r>
    </w:p>
    <w:p w14:paraId="02A88211" w14:textId="6EC0BF8E" w:rsidR="007E5300" w:rsidRDefault="007E5300" w:rsidP="00D47FD6">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1 persona que se encargue de la entrada del público.</w:t>
      </w:r>
    </w:p>
    <w:p w14:paraId="500AD238" w14:textId="3F2E25A1" w:rsidR="007E5300" w:rsidRDefault="00C758CF" w:rsidP="00D47FD6">
      <w:pPr>
        <w:pStyle w:val="Prrafodelista"/>
        <w:numPr>
          <w:ilvl w:val="0"/>
          <w:numId w:val="11"/>
        </w:numPr>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Versión de teatro.</w:t>
      </w:r>
    </w:p>
    <w:p w14:paraId="68667451" w14:textId="3819182B" w:rsidR="00C758CF" w:rsidRDefault="00D037A8" w:rsidP="00D47FD6">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3 tramoyistas en piso.</w:t>
      </w:r>
    </w:p>
    <w:p w14:paraId="090ACD97" w14:textId="31E2338C" w:rsidR="00D47FD6" w:rsidRPr="00D47FD6" w:rsidRDefault="00D037A8" w:rsidP="00D47FD6">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1 técnico de audio e iluminación.</w:t>
      </w:r>
    </w:p>
    <w:p w14:paraId="157C0336" w14:textId="6C66788C" w:rsidR="00E420A7" w:rsidRDefault="00CA0640" w:rsidP="00D47FD6">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Camerinos.</w:t>
      </w:r>
    </w:p>
    <w:p w14:paraId="322B9576" w14:textId="5DEE409E" w:rsidR="00CA0640" w:rsidRDefault="00D47FD6" w:rsidP="00D47FD6">
      <w:pPr>
        <w:pStyle w:val="Prrafodelista"/>
        <w:numPr>
          <w:ilvl w:val="0"/>
          <w:numId w:val="11"/>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Ambas versiones: Camerino o camerinos con capacidad para 7 personas, con sillas, espejos, agua potable y servicios.</w:t>
      </w:r>
    </w:p>
    <w:p w14:paraId="09C824D3" w14:textId="6F217897" w:rsidR="00D47FD6" w:rsidRDefault="00D47FD6" w:rsidP="00D47FD6">
      <w:pPr>
        <w:pStyle w:val="Prrafodelista"/>
        <w:numPr>
          <w:ilvl w:val="0"/>
          <w:numId w:val="11"/>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Rack con ganchos para colgar ropa.</w:t>
      </w:r>
    </w:p>
    <w:p w14:paraId="721C25CC" w14:textId="4DE05002" w:rsidR="00D47FD6" w:rsidRDefault="00D47FD6" w:rsidP="00D47FD6">
      <w:pPr>
        <w:jc w:val="both"/>
        <w:rPr>
          <w:rFonts w:ascii="Times New Roman" w:hAnsi="Times New Roman" w:cs="Times New Roman"/>
          <w:sz w:val="24"/>
          <w:szCs w:val="24"/>
        </w:rPr>
      </w:pPr>
    </w:p>
    <w:p w14:paraId="316A47E0" w14:textId="70097A61" w:rsidR="00D47FD6" w:rsidRDefault="00D47FD6" w:rsidP="00D47FD6">
      <w:pPr>
        <w:jc w:val="both"/>
        <w:rPr>
          <w:rFonts w:ascii="Times New Roman" w:hAnsi="Times New Roman" w:cs="Times New Roman"/>
          <w:sz w:val="24"/>
          <w:szCs w:val="24"/>
          <w:u w:val="single"/>
        </w:rPr>
      </w:pPr>
      <w:r>
        <w:rPr>
          <w:rFonts w:ascii="Times New Roman" w:hAnsi="Times New Roman" w:cs="Times New Roman"/>
          <w:sz w:val="24"/>
          <w:szCs w:val="24"/>
          <w:u w:val="single"/>
        </w:rPr>
        <w:t>Requerimiento de viaje.</w:t>
      </w:r>
    </w:p>
    <w:p w14:paraId="36A8D23A" w14:textId="00DD2CFB" w:rsidR="00D47FD6" w:rsidRDefault="00DC796B" w:rsidP="00D47FD6">
      <w:pPr>
        <w:pStyle w:val="Prrafodelista"/>
        <w:numPr>
          <w:ilvl w:val="0"/>
          <w:numId w:val="12"/>
        </w:numPr>
        <w:jc w:val="both"/>
        <w:rPr>
          <w:rFonts w:ascii="Times New Roman" w:hAnsi="Times New Roman" w:cs="Times New Roman"/>
          <w:sz w:val="24"/>
          <w:szCs w:val="24"/>
        </w:rPr>
      </w:pPr>
      <w:r>
        <w:rPr>
          <w:rFonts w:ascii="Times New Roman" w:hAnsi="Times New Roman" w:cs="Times New Roman"/>
          <w:sz w:val="24"/>
          <w:szCs w:val="24"/>
        </w:rPr>
        <w:t>Utilería / escenografía.</w:t>
      </w:r>
    </w:p>
    <w:p w14:paraId="727F3678" w14:textId="7C8E5928" w:rsidR="00DC796B" w:rsidRDefault="00DC796B" w:rsidP="00DC796B">
      <w:pPr>
        <w:pStyle w:val="Prrafodelista"/>
        <w:numPr>
          <w:ilvl w:val="0"/>
          <w:numId w:val="13"/>
        </w:numPr>
        <w:jc w:val="both"/>
        <w:rPr>
          <w:rFonts w:ascii="Times New Roman" w:hAnsi="Times New Roman" w:cs="Times New Roman"/>
          <w:sz w:val="24"/>
          <w:szCs w:val="24"/>
        </w:rPr>
      </w:pPr>
      <w:r>
        <w:rPr>
          <w:rFonts w:ascii="Times New Roman" w:hAnsi="Times New Roman" w:cs="Times New Roman"/>
          <w:sz w:val="24"/>
          <w:szCs w:val="24"/>
        </w:rPr>
        <w:t>Toda la utilería / escenografía utilizada en la obra, cabe en una camioneta. Al ser elementos de uso cotidiano como, sillas, botes de basura, bidones, queda a disposición del lugar si se paga el traslado o se consigue en el lugar. A continuación, una lista de los elementos de utilería que se ocupan en la obra.</w:t>
      </w:r>
    </w:p>
    <w:p w14:paraId="3F7C9474" w14:textId="1625EF11" w:rsidR="00DC796B" w:rsidRDefault="00DC796B"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Tapete de pasto de 1x1m.</w:t>
      </w:r>
    </w:p>
    <w:p w14:paraId="48512875" w14:textId="5B4CCA6A" w:rsidR="00DC796B" w:rsidRDefault="00DC796B"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Silla de madera con tira led alrededor.</w:t>
      </w:r>
    </w:p>
    <w:p w14:paraId="2BFE3D72" w14:textId="51F6589A" w:rsidR="00DC796B" w:rsidRDefault="00E9575D"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2 bastidores con pinturas (Que la producción ya tiene fijadas) </w:t>
      </w:r>
    </w:p>
    <w:p w14:paraId="72B1FFDB" w14:textId="1D8001B2" w:rsidR="00E9575D" w:rsidRDefault="00E9575D"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Ficha de una de las pinturas.</w:t>
      </w:r>
    </w:p>
    <w:p w14:paraId="52CDCEF9" w14:textId="0A7C9329" w:rsidR="00E9575D" w:rsidRDefault="00E9575D"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Tela de manta de 3.60 m x 1.40 m.</w:t>
      </w:r>
    </w:p>
    <w:p w14:paraId="64B96B5A" w14:textId="434138D6" w:rsidR="00E9575D" w:rsidRDefault="00E9575D"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4 bananas de plástico.</w:t>
      </w:r>
    </w:p>
    <w:p w14:paraId="382E5138" w14:textId="6FC5CE63" w:rsidR="00E9575D" w:rsidRDefault="00E9575D"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4 bidones con luz integrada adentro.</w:t>
      </w:r>
    </w:p>
    <w:p w14:paraId="128B94A5" w14:textId="5E82F0FE" w:rsidR="00E9575D" w:rsidRDefault="00E9575D"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12 bidones con letras pintadas en un lado.</w:t>
      </w:r>
    </w:p>
    <w:p w14:paraId="606439F5" w14:textId="6826387A" w:rsidR="00E9575D" w:rsidRDefault="00E9575D"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Plástico blanco de 2.30 m.</w:t>
      </w:r>
    </w:p>
    <w:p w14:paraId="1D517D15" w14:textId="4B58476C" w:rsidR="00E9575D" w:rsidRDefault="00E9575D"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6 botes de basura de colores (3 morados, 1 naranja, 1 azul y 1 rojo) de </w:t>
      </w:r>
      <w:r w:rsidR="00C77CE1">
        <w:rPr>
          <w:rFonts w:ascii="Times New Roman" w:hAnsi="Times New Roman" w:cs="Times New Roman"/>
          <w:sz w:val="24"/>
          <w:szCs w:val="24"/>
        </w:rPr>
        <w:t>70 cm de alto.</w:t>
      </w:r>
    </w:p>
    <w:p w14:paraId="14B8DC65" w14:textId="7108B4F2" w:rsidR="00C77CE1" w:rsidRDefault="00C77CE1"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2 botes de basura pequeños de 35 cm x 40 cm.</w:t>
      </w:r>
    </w:p>
    <w:p w14:paraId="761291A3" w14:textId="65CC315B" w:rsidR="00C77CE1" w:rsidRDefault="00C77CE1"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Concha de mar.</w:t>
      </w:r>
    </w:p>
    <w:p w14:paraId="658E4D58" w14:textId="76B6C8D4" w:rsidR="00C77CE1" w:rsidRDefault="00C77CE1"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Escultura de diferentes casitas.</w:t>
      </w:r>
    </w:p>
    <w:p w14:paraId="5D435BC2" w14:textId="5C7A50B5" w:rsidR="00C77CE1" w:rsidRDefault="00C77CE1"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Escultura de mujer.</w:t>
      </w:r>
    </w:p>
    <w:p w14:paraId="5B770F70" w14:textId="7790E4AB" w:rsidR="00C77CE1" w:rsidRDefault="00C77CE1"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Cráneo replica de la pieza </w:t>
      </w:r>
      <w:r w:rsidRPr="00C77CE1">
        <w:rPr>
          <w:rFonts w:ascii="Times New Roman" w:hAnsi="Times New Roman" w:cs="Times New Roman"/>
          <w:i/>
          <w:iCs/>
          <w:sz w:val="24"/>
          <w:szCs w:val="24"/>
        </w:rPr>
        <w:t>Papalotes negros</w:t>
      </w:r>
      <w:r>
        <w:rPr>
          <w:rFonts w:ascii="Times New Roman" w:hAnsi="Times New Roman" w:cs="Times New Roman"/>
          <w:sz w:val="24"/>
          <w:szCs w:val="24"/>
        </w:rPr>
        <w:t>.</w:t>
      </w:r>
    </w:p>
    <w:p w14:paraId="0CA15E4C" w14:textId="16C9F867" w:rsidR="00C77CE1" w:rsidRDefault="00C77CE1"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4 lámparas de luz led. (Roja, blanca, azul y verde)</w:t>
      </w:r>
      <w:r w:rsidR="004012F2">
        <w:rPr>
          <w:rFonts w:ascii="Times New Roman" w:hAnsi="Times New Roman" w:cs="Times New Roman"/>
          <w:sz w:val="24"/>
          <w:szCs w:val="24"/>
        </w:rPr>
        <w:t>.</w:t>
      </w:r>
    </w:p>
    <w:p w14:paraId="5D4B563E" w14:textId="66E144D5" w:rsidR="004012F2" w:rsidRDefault="004012F2"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Pistola dorada.</w:t>
      </w:r>
    </w:p>
    <w:p w14:paraId="6B1AA055" w14:textId="3B2AD679" w:rsidR="004012F2" w:rsidRDefault="004012F2" w:rsidP="00DC796B">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Mazo.</w:t>
      </w:r>
    </w:p>
    <w:p w14:paraId="7572AEB4" w14:textId="1FDAB2AB" w:rsidR="004012F2" w:rsidRDefault="00A02B8E" w:rsidP="00A02B8E">
      <w:pPr>
        <w:pStyle w:val="Prrafodelista"/>
        <w:numPr>
          <w:ilvl w:val="0"/>
          <w:numId w:val="12"/>
        </w:numPr>
        <w:jc w:val="both"/>
        <w:rPr>
          <w:rFonts w:ascii="Times New Roman" w:hAnsi="Times New Roman" w:cs="Times New Roman"/>
          <w:sz w:val="24"/>
          <w:szCs w:val="24"/>
        </w:rPr>
      </w:pPr>
      <w:r>
        <w:rPr>
          <w:rFonts w:ascii="Times New Roman" w:hAnsi="Times New Roman" w:cs="Times New Roman"/>
          <w:sz w:val="24"/>
          <w:szCs w:val="24"/>
        </w:rPr>
        <w:t>Traslado.</w:t>
      </w:r>
    </w:p>
    <w:p w14:paraId="24050637" w14:textId="3D6E08DE" w:rsidR="00A02B8E" w:rsidRDefault="00A02B8E" w:rsidP="00A02B8E">
      <w:pPr>
        <w:pStyle w:val="Prrafodelista"/>
        <w:numPr>
          <w:ilvl w:val="0"/>
          <w:numId w:val="15"/>
        </w:numPr>
        <w:ind w:firstLine="261"/>
        <w:jc w:val="both"/>
        <w:rPr>
          <w:rFonts w:ascii="Times New Roman" w:hAnsi="Times New Roman" w:cs="Times New Roman"/>
          <w:sz w:val="24"/>
          <w:szCs w:val="24"/>
        </w:rPr>
      </w:pPr>
      <w:r>
        <w:rPr>
          <w:rFonts w:ascii="Times New Roman" w:hAnsi="Times New Roman" w:cs="Times New Roman"/>
          <w:sz w:val="24"/>
          <w:szCs w:val="24"/>
        </w:rPr>
        <w:t>Transporte para 6 personas viajando de Veracruz.</w:t>
      </w:r>
    </w:p>
    <w:p w14:paraId="415708CF" w14:textId="4E3C4D4B" w:rsidR="00A02B8E" w:rsidRDefault="00A02B8E" w:rsidP="00A02B8E">
      <w:pPr>
        <w:pStyle w:val="Prrafodelista"/>
        <w:numPr>
          <w:ilvl w:val="0"/>
          <w:numId w:val="15"/>
        </w:numPr>
        <w:ind w:firstLine="261"/>
        <w:jc w:val="both"/>
        <w:rPr>
          <w:rFonts w:ascii="Times New Roman" w:hAnsi="Times New Roman" w:cs="Times New Roman"/>
          <w:sz w:val="24"/>
          <w:szCs w:val="24"/>
        </w:rPr>
      </w:pPr>
      <w:r>
        <w:rPr>
          <w:rFonts w:ascii="Times New Roman" w:hAnsi="Times New Roman" w:cs="Times New Roman"/>
          <w:sz w:val="24"/>
          <w:szCs w:val="24"/>
        </w:rPr>
        <w:t>Transporte para 2 personas viajando de México.</w:t>
      </w:r>
    </w:p>
    <w:p w14:paraId="7A6E0EA9" w14:textId="526960D1" w:rsidR="00A02B8E" w:rsidRDefault="00A02B8E" w:rsidP="00A02B8E">
      <w:pPr>
        <w:pStyle w:val="Prrafodelista"/>
        <w:numPr>
          <w:ilvl w:val="0"/>
          <w:numId w:val="12"/>
        </w:numPr>
        <w:jc w:val="both"/>
        <w:rPr>
          <w:rFonts w:ascii="Times New Roman" w:hAnsi="Times New Roman" w:cs="Times New Roman"/>
          <w:sz w:val="24"/>
          <w:szCs w:val="24"/>
        </w:rPr>
      </w:pPr>
      <w:r>
        <w:rPr>
          <w:rFonts w:ascii="Times New Roman" w:hAnsi="Times New Roman" w:cs="Times New Roman"/>
          <w:sz w:val="24"/>
          <w:szCs w:val="24"/>
        </w:rPr>
        <w:t>Hospedaje.</w:t>
      </w:r>
    </w:p>
    <w:p w14:paraId="2FB41116" w14:textId="5E2D9CBE" w:rsidR="00A02B8E" w:rsidRDefault="00A02B8E" w:rsidP="00A02B8E">
      <w:pPr>
        <w:pStyle w:val="Prrafodelista"/>
        <w:numPr>
          <w:ilvl w:val="0"/>
          <w:numId w:val="16"/>
        </w:numPr>
        <w:ind w:firstLine="261"/>
        <w:jc w:val="both"/>
        <w:rPr>
          <w:rFonts w:ascii="Times New Roman" w:hAnsi="Times New Roman" w:cs="Times New Roman"/>
          <w:sz w:val="24"/>
          <w:szCs w:val="24"/>
        </w:rPr>
      </w:pPr>
      <w:r>
        <w:rPr>
          <w:rFonts w:ascii="Times New Roman" w:hAnsi="Times New Roman" w:cs="Times New Roman"/>
          <w:sz w:val="24"/>
          <w:szCs w:val="24"/>
        </w:rPr>
        <w:t>4 habitaciones dobles.</w:t>
      </w:r>
    </w:p>
    <w:p w14:paraId="16E316C5" w14:textId="77777777" w:rsidR="009802C1" w:rsidRPr="009802C1" w:rsidRDefault="009802C1" w:rsidP="009802C1">
      <w:pPr>
        <w:jc w:val="both"/>
        <w:rPr>
          <w:rFonts w:ascii="Times New Roman" w:hAnsi="Times New Roman" w:cs="Times New Roman"/>
          <w:sz w:val="24"/>
          <w:szCs w:val="24"/>
        </w:rPr>
      </w:pPr>
    </w:p>
    <w:p w14:paraId="45D64DCA" w14:textId="77777777" w:rsidR="00DC796B" w:rsidRPr="00D47FD6" w:rsidRDefault="00DC796B" w:rsidP="00DC796B">
      <w:pPr>
        <w:pStyle w:val="Prrafodelista"/>
        <w:ind w:left="1440"/>
        <w:jc w:val="both"/>
        <w:rPr>
          <w:rFonts w:ascii="Times New Roman" w:hAnsi="Times New Roman" w:cs="Times New Roman"/>
          <w:sz w:val="24"/>
          <w:szCs w:val="24"/>
        </w:rPr>
      </w:pPr>
    </w:p>
    <w:p w14:paraId="1EBC0272" w14:textId="73ADC4DE" w:rsidR="00CA0640" w:rsidRDefault="00CA0640" w:rsidP="00CA0640">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                 </w:t>
      </w:r>
    </w:p>
    <w:p w14:paraId="2A8E0959" w14:textId="77777777" w:rsidR="00CA0640" w:rsidRPr="00CA0640" w:rsidRDefault="00CA0640" w:rsidP="00CA0640">
      <w:pPr>
        <w:jc w:val="both"/>
        <w:rPr>
          <w:rFonts w:ascii="Times New Roman" w:hAnsi="Times New Roman" w:cs="Times New Roman"/>
          <w:sz w:val="24"/>
          <w:szCs w:val="24"/>
        </w:rPr>
      </w:pPr>
    </w:p>
    <w:p w14:paraId="0512A049" w14:textId="77777777" w:rsidR="0037273F" w:rsidRDefault="0037273F" w:rsidP="00A67C08">
      <w:pPr>
        <w:jc w:val="both"/>
        <w:rPr>
          <w:rFonts w:ascii="Times New Roman" w:hAnsi="Times New Roman" w:cs="Times New Roman"/>
          <w:sz w:val="24"/>
          <w:szCs w:val="24"/>
        </w:rPr>
      </w:pPr>
    </w:p>
    <w:p w14:paraId="2719DC56" w14:textId="10C6BB28" w:rsidR="00D55BE9" w:rsidRDefault="00D55BE9" w:rsidP="00D55BE9">
      <w:pPr>
        <w:jc w:val="both"/>
        <w:rPr>
          <w:rFonts w:ascii="Times New Roman" w:hAnsi="Times New Roman" w:cs="Times New Roman"/>
          <w:sz w:val="24"/>
          <w:szCs w:val="24"/>
          <w:u w:val="single"/>
        </w:rPr>
      </w:pPr>
      <w:r>
        <w:rPr>
          <w:rFonts w:ascii="Times New Roman" w:hAnsi="Times New Roman" w:cs="Times New Roman"/>
          <w:sz w:val="24"/>
          <w:szCs w:val="24"/>
          <w:u w:val="single"/>
        </w:rPr>
        <w:t>Créditos</w:t>
      </w:r>
    </w:p>
    <w:p w14:paraId="3306B05E" w14:textId="22A8E0E4" w:rsidR="00D55BE9" w:rsidRDefault="00D55BE9" w:rsidP="00D55BE9">
      <w:pPr>
        <w:jc w:val="both"/>
        <w:rPr>
          <w:rFonts w:ascii="Times New Roman" w:hAnsi="Times New Roman" w:cs="Times New Roman"/>
          <w:sz w:val="24"/>
          <w:szCs w:val="24"/>
          <w:u w:val="single"/>
        </w:rPr>
      </w:pPr>
    </w:p>
    <w:p w14:paraId="43C83D08" w14:textId="3622FCC4" w:rsidR="00D55BE9" w:rsidRDefault="00D55BE9" w:rsidP="00D55BE9">
      <w:pPr>
        <w:jc w:val="both"/>
        <w:rPr>
          <w:rFonts w:ascii="Times New Roman" w:hAnsi="Times New Roman" w:cs="Times New Roman"/>
          <w:sz w:val="24"/>
          <w:szCs w:val="24"/>
        </w:rPr>
      </w:pPr>
      <w:r>
        <w:rPr>
          <w:rFonts w:ascii="Times New Roman" w:hAnsi="Times New Roman" w:cs="Times New Roman"/>
          <w:sz w:val="24"/>
          <w:szCs w:val="24"/>
        </w:rPr>
        <w:t>Dramaturgia: Víctor Velo.</w:t>
      </w:r>
    </w:p>
    <w:p w14:paraId="0F30F7A6" w14:textId="4B32CDFB" w:rsidR="00D55BE9" w:rsidRPr="00BB02D5" w:rsidRDefault="00BB02D5" w:rsidP="00BB02D5">
      <w:pPr>
        <w:autoSpaceDE w:val="0"/>
        <w:autoSpaceDN w:val="0"/>
        <w:adjustRightInd w:val="0"/>
        <w:spacing w:after="0" w:line="276" w:lineRule="auto"/>
        <w:jc w:val="both"/>
        <w:rPr>
          <w:rFonts w:ascii="Times New Roman" w:hAnsi="Times New Roman" w:cs="Times New Roman"/>
          <w:color w:val="000000"/>
          <w:sz w:val="24"/>
          <w:szCs w:val="24"/>
        </w:rPr>
      </w:pPr>
      <w:r w:rsidRPr="00BB02D5">
        <w:rPr>
          <w:rFonts w:ascii="Times New Roman" w:hAnsi="Times New Roman" w:cs="Times New Roman"/>
          <w:noProof/>
          <w:sz w:val="24"/>
          <w:szCs w:val="24"/>
        </w:rPr>
        <w:drawing>
          <wp:anchor distT="0" distB="0" distL="114300" distR="114300" simplePos="0" relativeHeight="251654144" behindDoc="0" locked="0" layoutInCell="1" allowOverlap="1" wp14:anchorId="137049D7" wp14:editId="5BD804A6">
            <wp:simplePos x="0" y="0"/>
            <wp:positionH relativeFrom="column">
              <wp:posOffset>-635</wp:posOffset>
            </wp:positionH>
            <wp:positionV relativeFrom="paragraph">
              <wp:posOffset>5080</wp:posOffset>
            </wp:positionV>
            <wp:extent cx="2657475" cy="1770380"/>
            <wp:effectExtent l="0" t="0" r="0" b="0"/>
            <wp:wrapSquare wrapText="bothSides"/>
            <wp:docPr id="1" name="Imagen 1" descr="Un hombre con chamarra neg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hombre con chamarra negra&#10;&#10;Descripción generada automáticamente con confianza media"/>
                    <pic:cNvPicPr/>
                  </pic:nvPicPr>
                  <pic:blipFill>
                    <a:blip r:embed="rId6"/>
                    <a:stretch>
                      <a:fillRect/>
                    </a:stretch>
                  </pic:blipFill>
                  <pic:spPr>
                    <a:xfrm>
                      <a:off x="0" y="0"/>
                      <a:ext cx="2657475" cy="1770380"/>
                    </a:xfrm>
                    <a:prstGeom prst="rect">
                      <a:avLst/>
                    </a:prstGeom>
                  </pic:spPr>
                </pic:pic>
              </a:graphicData>
            </a:graphic>
            <wp14:sizeRelH relativeFrom="page">
              <wp14:pctWidth>0</wp14:pctWidth>
            </wp14:sizeRelH>
            <wp14:sizeRelV relativeFrom="page">
              <wp14:pctHeight>0</wp14:pctHeight>
            </wp14:sizeRelV>
          </wp:anchor>
        </w:drawing>
      </w:r>
      <w:r w:rsidR="00D55BE9" w:rsidRPr="00BB02D5">
        <w:rPr>
          <w:rFonts w:ascii="Times New Roman" w:hAnsi="Times New Roman" w:cs="Times New Roman"/>
          <w:color w:val="000000"/>
          <w:sz w:val="24"/>
          <w:szCs w:val="24"/>
        </w:rPr>
        <w:t>Dramaturgo, licenciado en Letras Españolas por la Universidad Autónoma de</w:t>
      </w:r>
      <w:r w:rsidRPr="00BB02D5">
        <w:rPr>
          <w:rFonts w:ascii="Times New Roman" w:hAnsi="Times New Roman" w:cs="Times New Roman"/>
          <w:color w:val="000000"/>
          <w:sz w:val="24"/>
          <w:szCs w:val="24"/>
        </w:rPr>
        <w:t xml:space="preserve"> </w:t>
      </w:r>
      <w:r w:rsidR="00D55BE9" w:rsidRPr="00BB02D5">
        <w:rPr>
          <w:rFonts w:ascii="Times New Roman" w:hAnsi="Times New Roman" w:cs="Times New Roman"/>
          <w:color w:val="000000"/>
          <w:sz w:val="24"/>
          <w:szCs w:val="24"/>
        </w:rPr>
        <w:t>Chihuahua y cofundador de la compañía de teatro La Bodega. Autor en constante crecimiento, ha tomado talleres y cursos con maestros como Hugo</w:t>
      </w:r>
      <w:r w:rsidRPr="00BB02D5">
        <w:rPr>
          <w:rFonts w:ascii="Times New Roman" w:hAnsi="Times New Roman" w:cs="Times New Roman"/>
          <w:color w:val="000000"/>
          <w:sz w:val="24"/>
          <w:szCs w:val="24"/>
        </w:rPr>
        <w:t xml:space="preserve"> </w:t>
      </w:r>
      <w:r w:rsidR="00D55BE9" w:rsidRPr="00BB02D5">
        <w:rPr>
          <w:rFonts w:ascii="Times New Roman" w:hAnsi="Times New Roman" w:cs="Times New Roman"/>
          <w:color w:val="000000"/>
          <w:sz w:val="24"/>
          <w:szCs w:val="24"/>
        </w:rPr>
        <w:t xml:space="preserve">Wirth, Jaime </w:t>
      </w:r>
      <w:proofErr w:type="spellStart"/>
      <w:r w:rsidR="00D55BE9" w:rsidRPr="00BB02D5">
        <w:rPr>
          <w:rFonts w:ascii="Times New Roman" w:hAnsi="Times New Roman" w:cs="Times New Roman"/>
          <w:color w:val="000000"/>
          <w:sz w:val="24"/>
          <w:szCs w:val="24"/>
        </w:rPr>
        <w:t>Chabaud</w:t>
      </w:r>
      <w:proofErr w:type="spellEnd"/>
      <w:r w:rsidR="00D55BE9" w:rsidRPr="00BB02D5">
        <w:rPr>
          <w:rFonts w:ascii="Times New Roman" w:hAnsi="Times New Roman" w:cs="Times New Roman"/>
          <w:color w:val="000000"/>
          <w:sz w:val="24"/>
          <w:szCs w:val="24"/>
        </w:rPr>
        <w:t xml:space="preserve">, Sergio Galindo, Xavier Villanova, Verónica </w:t>
      </w:r>
      <w:proofErr w:type="spellStart"/>
      <w:r w:rsidR="00D55BE9" w:rsidRPr="00BB02D5">
        <w:rPr>
          <w:rFonts w:ascii="Times New Roman" w:hAnsi="Times New Roman" w:cs="Times New Roman"/>
          <w:color w:val="000000"/>
          <w:sz w:val="24"/>
          <w:szCs w:val="24"/>
        </w:rPr>
        <w:t>Bujeiro</w:t>
      </w:r>
      <w:proofErr w:type="spellEnd"/>
      <w:r w:rsidR="00D55BE9" w:rsidRPr="00BB02D5">
        <w:rPr>
          <w:rFonts w:ascii="Times New Roman" w:hAnsi="Times New Roman" w:cs="Times New Roman"/>
          <w:color w:val="000000"/>
          <w:sz w:val="24"/>
          <w:szCs w:val="24"/>
        </w:rPr>
        <w:t>, así como el taller de dramaturgia en línea del Centro Cultural Helénico, entre otros.</w:t>
      </w:r>
    </w:p>
    <w:p w14:paraId="5C37D4EA" w14:textId="7144C1FE" w:rsidR="00D55BE9" w:rsidRPr="00BB02D5" w:rsidRDefault="00D55BE9" w:rsidP="00BB02D5">
      <w:pPr>
        <w:autoSpaceDE w:val="0"/>
        <w:autoSpaceDN w:val="0"/>
        <w:adjustRightInd w:val="0"/>
        <w:spacing w:after="0" w:line="276" w:lineRule="auto"/>
        <w:jc w:val="both"/>
        <w:rPr>
          <w:rFonts w:ascii="Times New Roman" w:hAnsi="Times New Roman" w:cs="Times New Roman"/>
          <w:color w:val="000000"/>
          <w:sz w:val="24"/>
          <w:szCs w:val="24"/>
        </w:rPr>
      </w:pPr>
      <w:r w:rsidRPr="00BB02D5">
        <w:rPr>
          <w:rFonts w:ascii="Times New Roman" w:hAnsi="Times New Roman" w:cs="Times New Roman"/>
          <w:color w:val="000000"/>
          <w:sz w:val="24"/>
          <w:szCs w:val="24"/>
        </w:rPr>
        <w:t>Ha sido publicado en la revista Paso de Gato, Contra Magazine y realizó</w:t>
      </w:r>
      <w:r w:rsidR="00BB02D5">
        <w:rPr>
          <w:rFonts w:ascii="Times New Roman" w:hAnsi="Times New Roman" w:cs="Times New Roman"/>
          <w:color w:val="000000"/>
          <w:sz w:val="24"/>
          <w:szCs w:val="24"/>
        </w:rPr>
        <w:t xml:space="preserve"> </w:t>
      </w:r>
      <w:r w:rsidRPr="00BB02D5">
        <w:rPr>
          <w:rFonts w:ascii="Times New Roman" w:hAnsi="Times New Roman" w:cs="Times New Roman"/>
          <w:color w:val="000000"/>
          <w:sz w:val="24"/>
          <w:szCs w:val="24"/>
        </w:rPr>
        <w:t>reseñas críticas teatrales en el blog virtual Telón Digital durante dos años.</w:t>
      </w:r>
    </w:p>
    <w:p w14:paraId="584675AF" w14:textId="33A5B099" w:rsidR="00D55BE9" w:rsidRPr="00BB02D5" w:rsidRDefault="00BB02D5" w:rsidP="00BB02D5">
      <w:pPr>
        <w:autoSpaceDE w:val="0"/>
        <w:autoSpaceDN w:val="0"/>
        <w:adjustRightInd w:val="0"/>
        <w:spacing w:after="0" w:line="276" w:lineRule="auto"/>
        <w:jc w:val="both"/>
        <w:rPr>
          <w:rFonts w:ascii="Times New Roman" w:hAnsi="Times New Roman" w:cs="Times New Roman"/>
          <w:color w:val="000000"/>
          <w:sz w:val="24"/>
          <w:szCs w:val="24"/>
        </w:rPr>
      </w:pPr>
      <w:r w:rsidRPr="00BB02D5">
        <w:rPr>
          <w:rFonts w:ascii="Times New Roman" w:hAnsi="Times New Roman" w:cs="Times New Roman"/>
          <w:color w:val="000000"/>
          <w:sz w:val="24"/>
          <w:szCs w:val="24"/>
        </w:rPr>
        <w:t>F</w:t>
      </w:r>
      <w:r w:rsidR="00D55BE9" w:rsidRPr="00BB02D5">
        <w:rPr>
          <w:rFonts w:ascii="Times New Roman" w:hAnsi="Times New Roman" w:cs="Times New Roman"/>
          <w:color w:val="000000"/>
          <w:sz w:val="24"/>
          <w:szCs w:val="24"/>
        </w:rPr>
        <w:t>inalista en dos ocasiones del Premio Nacional de Joven</w:t>
      </w:r>
      <w:r w:rsidRPr="00BB02D5">
        <w:rPr>
          <w:rFonts w:ascii="Times New Roman" w:hAnsi="Times New Roman" w:cs="Times New Roman"/>
          <w:color w:val="000000"/>
          <w:sz w:val="24"/>
          <w:szCs w:val="24"/>
        </w:rPr>
        <w:t xml:space="preserve"> </w:t>
      </w:r>
      <w:r w:rsidR="00D55BE9" w:rsidRPr="00BB02D5">
        <w:rPr>
          <w:rFonts w:ascii="Times New Roman" w:hAnsi="Times New Roman" w:cs="Times New Roman"/>
          <w:color w:val="000000"/>
          <w:sz w:val="24"/>
          <w:szCs w:val="24"/>
        </w:rPr>
        <w:t>Dramaturgia Gerardo Mancebo del Castillo 2017 y 2018 con la obra El hombre que</w:t>
      </w:r>
      <w:r>
        <w:rPr>
          <w:rFonts w:ascii="Times New Roman" w:hAnsi="Times New Roman" w:cs="Times New Roman"/>
          <w:color w:val="000000"/>
          <w:sz w:val="24"/>
          <w:szCs w:val="24"/>
        </w:rPr>
        <w:t xml:space="preserve"> </w:t>
      </w:r>
      <w:r w:rsidR="00D55BE9" w:rsidRPr="00BB02D5">
        <w:rPr>
          <w:rFonts w:ascii="Times New Roman" w:hAnsi="Times New Roman" w:cs="Times New Roman"/>
          <w:color w:val="000000"/>
          <w:sz w:val="24"/>
          <w:szCs w:val="24"/>
        </w:rPr>
        <w:t>escuchaba baladas de Alejandra Guzmán y Dislocado, respectivamente y autor de la</w:t>
      </w:r>
      <w:r w:rsidRPr="00BB02D5">
        <w:rPr>
          <w:rFonts w:ascii="Times New Roman" w:hAnsi="Times New Roman" w:cs="Times New Roman"/>
          <w:color w:val="000000"/>
          <w:sz w:val="24"/>
          <w:szCs w:val="24"/>
        </w:rPr>
        <w:t xml:space="preserve"> </w:t>
      </w:r>
      <w:r w:rsidR="00D55BE9" w:rsidRPr="00BB02D5">
        <w:rPr>
          <w:rFonts w:ascii="Times New Roman" w:hAnsi="Times New Roman" w:cs="Times New Roman"/>
          <w:color w:val="000000"/>
          <w:sz w:val="24"/>
          <w:szCs w:val="24"/>
        </w:rPr>
        <w:t>obra “Instrucciones para saltar”, en la Antología de Textos Dramáticos para Jóvenes</w:t>
      </w:r>
      <w:r w:rsidRPr="00BB02D5">
        <w:rPr>
          <w:rFonts w:ascii="Times New Roman" w:hAnsi="Times New Roman" w:cs="Times New Roman"/>
          <w:color w:val="000000"/>
          <w:sz w:val="24"/>
          <w:szCs w:val="24"/>
        </w:rPr>
        <w:t xml:space="preserve"> </w:t>
      </w:r>
      <w:r w:rsidR="00D55BE9" w:rsidRPr="00BB02D5">
        <w:rPr>
          <w:rFonts w:ascii="Times New Roman" w:hAnsi="Times New Roman" w:cs="Times New Roman"/>
          <w:color w:val="000000"/>
          <w:sz w:val="24"/>
          <w:szCs w:val="24"/>
        </w:rPr>
        <w:t>Audiencias de Los Textos de La Capilla en 2019. Ganador del Premio Independiente</w:t>
      </w:r>
      <w:r w:rsidRPr="00BB02D5">
        <w:rPr>
          <w:rFonts w:ascii="Times New Roman" w:hAnsi="Times New Roman" w:cs="Times New Roman"/>
          <w:color w:val="000000"/>
          <w:sz w:val="24"/>
          <w:szCs w:val="24"/>
        </w:rPr>
        <w:t xml:space="preserve"> </w:t>
      </w:r>
      <w:r w:rsidR="00D55BE9" w:rsidRPr="00BB02D5">
        <w:rPr>
          <w:rFonts w:ascii="Times New Roman" w:hAnsi="Times New Roman" w:cs="Times New Roman"/>
          <w:color w:val="000000"/>
          <w:sz w:val="24"/>
          <w:szCs w:val="24"/>
        </w:rPr>
        <w:t xml:space="preserve">de Joven Dramaturgia </w:t>
      </w:r>
      <w:proofErr w:type="spellStart"/>
      <w:r w:rsidR="00D55BE9" w:rsidRPr="00BB02D5">
        <w:rPr>
          <w:rFonts w:ascii="Times New Roman" w:hAnsi="Times New Roman" w:cs="Times New Roman"/>
          <w:color w:val="000000"/>
          <w:sz w:val="24"/>
          <w:szCs w:val="24"/>
        </w:rPr>
        <w:t>TeatroSinParedes</w:t>
      </w:r>
      <w:proofErr w:type="spellEnd"/>
      <w:r w:rsidR="00D55BE9" w:rsidRPr="00BB02D5">
        <w:rPr>
          <w:rFonts w:ascii="Times New Roman" w:hAnsi="Times New Roman" w:cs="Times New Roman"/>
          <w:color w:val="000000"/>
          <w:sz w:val="24"/>
          <w:szCs w:val="24"/>
        </w:rPr>
        <w:t xml:space="preserve"> 2019 con la obra “No tengo los huevos”.</w:t>
      </w:r>
      <w:r>
        <w:rPr>
          <w:rFonts w:ascii="Times New Roman" w:hAnsi="Times New Roman" w:cs="Times New Roman"/>
          <w:color w:val="000000"/>
          <w:sz w:val="24"/>
          <w:szCs w:val="24"/>
        </w:rPr>
        <w:t xml:space="preserve"> </w:t>
      </w:r>
      <w:r w:rsidR="00D55BE9" w:rsidRPr="00BB02D5">
        <w:rPr>
          <w:rFonts w:ascii="Times New Roman" w:hAnsi="Times New Roman" w:cs="Times New Roman"/>
          <w:color w:val="000000"/>
          <w:sz w:val="24"/>
          <w:szCs w:val="24"/>
        </w:rPr>
        <w:t>Su obra Goma 2-ECO fue seleccionada dentro del Circuito Internacional de Joven</w:t>
      </w:r>
      <w:r w:rsidRPr="00BB02D5">
        <w:rPr>
          <w:rFonts w:ascii="Times New Roman" w:hAnsi="Times New Roman" w:cs="Times New Roman"/>
          <w:color w:val="000000"/>
          <w:sz w:val="24"/>
          <w:szCs w:val="24"/>
        </w:rPr>
        <w:t xml:space="preserve"> </w:t>
      </w:r>
      <w:r w:rsidR="00D55BE9" w:rsidRPr="00BB02D5">
        <w:rPr>
          <w:rFonts w:ascii="Times New Roman" w:hAnsi="Times New Roman" w:cs="Times New Roman"/>
          <w:color w:val="000000"/>
          <w:sz w:val="24"/>
          <w:szCs w:val="24"/>
        </w:rPr>
        <w:t>Dirección y Dramaturgia 2018-2019 para representar a México.</w:t>
      </w:r>
    </w:p>
    <w:p w14:paraId="320FC04E" w14:textId="4F7ECD83" w:rsidR="00D55BE9" w:rsidRPr="00BB02D5" w:rsidRDefault="00D55BE9" w:rsidP="00BB02D5">
      <w:pPr>
        <w:autoSpaceDE w:val="0"/>
        <w:autoSpaceDN w:val="0"/>
        <w:adjustRightInd w:val="0"/>
        <w:spacing w:after="0" w:line="276" w:lineRule="auto"/>
        <w:jc w:val="both"/>
        <w:rPr>
          <w:rFonts w:ascii="Times New Roman" w:hAnsi="Times New Roman" w:cs="Times New Roman"/>
          <w:color w:val="000000"/>
          <w:sz w:val="24"/>
          <w:szCs w:val="24"/>
        </w:rPr>
      </w:pPr>
      <w:r w:rsidRPr="00BB02D5">
        <w:rPr>
          <w:rFonts w:ascii="Times New Roman" w:hAnsi="Times New Roman" w:cs="Times New Roman"/>
          <w:color w:val="000000"/>
          <w:sz w:val="24"/>
          <w:szCs w:val="24"/>
        </w:rPr>
        <w:t>Con la obra Duelo, fue seleccionado para el programa oficial del 2do Encuentro</w:t>
      </w:r>
      <w:r w:rsidR="00BB02D5" w:rsidRPr="00BB02D5">
        <w:rPr>
          <w:rFonts w:ascii="Times New Roman" w:hAnsi="Times New Roman" w:cs="Times New Roman"/>
          <w:color w:val="000000"/>
          <w:sz w:val="24"/>
          <w:szCs w:val="24"/>
        </w:rPr>
        <w:t xml:space="preserve"> </w:t>
      </w:r>
      <w:r w:rsidRPr="00BB02D5">
        <w:rPr>
          <w:rFonts w:ascii="Times New Roman" w:hAnsi="Times New Roman" w:cs="Times New Roman"/>
          <w:color w:val="000000"/>
          <w:sz w:val="24"/>
          <w:szCs w:val="24"/>
        </w:rPr>
        <w:t>Nacional de Dramaturgos Jóvenes de Morelia, Michoacán en 2019.</w:t>
      </w:r>
      <w:r w:rsidR="00BB02D5" w:rsidRPr="00BB02D5">
        <w:rPr>
          <w:rFonts w:ascii="Times New Roman" w:hAnsi="Times New Roman" w:cs="Times New Roman"/>
          <w:color w:val="000000"/>
          <w:sz w:val="24"/>
          <w:szCs w:val="24"/>
        </w:rPr>
        <w:t xml:space="preserve"> </w:t>
      </w:r>
      <w:r w:rsidRPr="00BB02D5">
        <w:rPr>
          <w:rFonts w:ascii="Times New Roman" w:hAnsi="Times New Roman" w:cs="Times New Roman"/>
          <w:color w:val="000000"/>
          <w:sz w:val="24"/>
          <w:szCs w:val="24"/>
        </w:rPr>
        <w:t>Beneficiario PECDA por el proyecto Soy Bernarda Alba en 2018 y actualmente</w:t>
      </w:r>
      <w:r w:rsidR="00BB02D5" w:rsidRPr="00BB02D5">
        <w:rPr>
          <w:rFonts w:ascii="Times New Roman" w:hAnsi="Times New Roman" w:cs="Times New Roman"/>
          <w:color w:val="000000"/>
          <w:sz w:val="24"/>
          <w:szCs w:val="24"/>
        </w:rPr>
        <w:t xml:space="preserve"> </w:t>
      </w:r>
      <w:r w:rsidRPr="00BB02D5">
        <w:rPr>
          <w:rFonts w:ascii="Times New Roman" w:hAnsi="Times New Roman" w:cs="Times New Roman"/>
          <w:color w:val="000000"/>
          <w:sz w:val="24"/>
          <w:szCs w:val="24"/>
        </w:rPr>
        <w:t>beneficiario del Fondo Municipal para Artistas y Creadores (FOMAC) con el proyecto</w:t>
      </w:r>
      <w:r w:rsidR="00BB02D5" w:rsidRPr="00BB02D5">
        <w:rPr>
          <w:rFonts w:ascii="Times New Roman" w:hAnsi="Times New Roman" w:cs="Times New Roman"/>
          <w:color w:val="000000"/>
          <w:sz w:val="24"/>
          <w:szCs w:val="24"/>
        </w:rPr>
        <w:t xml:space="preserve"> </w:t>
      </w:r>
      <w:r w:rsidRPr="00BB02D5">
        <w:rPr>
          <w:rFonts w:ascii="Times New Roman" w:hAnsi="Times New Roman" w:cs="Times New Roman"/>
          <w:color w:val="000000"/>
          <w:sz w:val="24"/>
          <w:szCs w:val="24"/>
        </w:rPr>
        <w:t>Ambulantes de sol y luna, 2019.</w:t>
      </w:r>
      <w:r w:rsidR="00BB02D5" w:rsidRPr="00BB02D5">
        <w:rPr>
          <w:rFonts w:ascii="Times New Roman" w:hAnsi="Times New Roman" w:cs="Times New Roman"/>
          <w:color w:val="000000"/>
          <w:sz w:val="24"/>
          <w:szCs w:val="24"/>
        </w:rPr>
        <w:t xml:space="preserve"> </w:t>
      </w:r>
    </w:p>
    <w:p w14:paraId="130824CD" w14:textId="7674AC54" w:rsidR="0037273F" w:rsidRDefault="0037273F" w:rsidP="00A67C08">
      <w:pPr>
        <w:jc w:val="both"/>
        <w:rPr>
          <w:rFonts w:ascii="Times New Roman" w:hAnsi="Times New Roman" w:cs="Times New Roman"/>
          <w:sz w:val="24"/>
          <w:szCs w:val="24"/>
        </w:rPr>
      </w:pPr>
    </w:p>
    <w:p w14:paraId="04EA8B68" w14:textId="77777777" w:rsidR="00BB02D5" w:rsidRDefault="00BB02D5" w:rsidP="00A67C08">
      <w:pPr>
        <w:jc w:val="both"/>
        <w:rPr>
          <w:rFonts w:ascii="Times New Roman" w:hAnsi="Times New Roman" w:cs="Times New Roman"/>
          <w:sz w:val="24"/>
          <w:szCs w:val="24"/>
        </w:rPr>
      </w:pPr>
    </w:p>
    <w:p w14:paraId="36BCF6AD" w14:textId="77777777" w:rsidR="006639ED" w:rsidRDefault="006639ED" w:rsidP="00A67C08">
      <w:pPr>
        <w:jc w:val="both"/>
        <w:rPr>
          <w:rFonts w:ascii="Times New Roman" w:hAnsi="Times New Roman" w:cs="Times New Roman"/>
          <w:sz w:val="24"/>
          <w:szCs w:val="24"/>
        </w:rPr>
      </w:pPr>
    </w:p>
    <w:p w14:paraId="405FBCD1" w14:textId="77777777" w:rsidR="006639ED" w:rsidRDefault="006639ED" w:rsidP="00A67C08">
      <w:pPr>
        <w:jc w:val="both"/>
        <w:rPr>
          <w:rFonts w:ascii="Times New Roman" w:hAnsi="Times New Roman" w:cs="Times New Roman"/>
          <w:sz w:val="24"/>
          <w:szCs w:val="24"/>
        </w:rPr>
      </w:pPr>
    </w:p>
    <w:p w14:paraId="67ED37E3" w14:textId="7B3E4779" w:rsidR="006639ED" w:rsidRDefault="00BB02D5" w:rsidP="00A67C08">
      <w:pPr>
        <w:jc w:val="both"/>
        <w:rPr>
          <w:rFonts w:ascii="Times New Roman" w:hAnsi="Times New Roman" w:cs="Times New Roman"/>
          <w:sz w:val="24"/>
          <w:szCs w:val="24"/>
        </w:rPr>
      </w:pPr>
      <w:r>
        <w:rPr>
          <w:rFonts w:ascii="Times New Roman" w:hAnsi="Times New Roman" w:cs="Times New Roman"/>
          <w:sz w:val="24"/>
          <w:szCs w:val="24"/>
        </w:rPr>
        <w:t>Dirección escénica: Cristóbal Meza Alonso.</w:t>
      </w:r>
    </w:p>
    <w:p w14:paraId="1C94D4FE" w14:textId="20473C9E" w:rsidR="00BB02D5" w:rsidRDefault="00BB02D5" w:rsidP="00A67C0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192" behindDoc="0" locked="0" layoutInCell="1" allowOverlap="1" wp14:anchorId="0ED66222" wp14:editId="7DC97EAF">
            <wp:simplePos x="0" y="0"/>
            <wp:positionH relativeFrom="column">
              <wp:posOffset>7620</wp:posOffset>
            </wp:positionH>
            <wp:positionV relativeFrom="paragraph">
              <wp:posOffset>169545</wp:posOffset>
            </wp:positionV>
            <wp:extent cx="1983857" cy="2867025"/>
            <wp:effectExtent l="0" t="0" r="0" b="0"/>
            <wp:wrapSquare wrapText="bothSides"/>
            <wp:docPr id="2" name="Imagen 2" descr="Un hombre en traje con camisa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en traje con camisa azul&#10;&#10;Descripción generada automáticamente con confianza media"/>
                    <pic:cNvPicPr/>
                  </pic:nvPicPr>
                  <pic:blipFill>
                    <a:blip r:embed="rId7"/>
                    <a:stretch>
                      <a:fillRect/>
                    </a:stretch>
                  </pic:blipFill>
                  <pic:spPr>
                    <a:xfrm>
                      <a:off x="0" y="0"/>
                      <a:ext cx="1983857" cy="2867025"/>
                    </a:xfrm>
                    <a:prstGeom prst="rect">
                      <a:avLst/>
                    </a:prstGeom>
                  </pic:spPr>
                </pic:pic>
              </a:graphicData>
            </a:graphic>
          </wp:anchor>
        </w:drawing>
      </w:r>
    </w:p>
    <w:p w14:paraId="55C2495D" w14:textId="130E44E2" w:rsidR="0037273F" w:rsidRDefault="00BB02D5" w:rsidP="001033A2">
      <w:pPr>
        <w:spacing w:line="276" w:lineRule="auto"/>
        <w:jc w:val="both"/>
        <w:rPr>
          <w:rFonts w:ascii="Times New Roman" w:hAnsi="Times New Roman" w:cs="Times New Roman"/>
          <w:sz w:val="24"/>
          <w:szCs w:val="24"/>
        </w:rPr>
      </w:pPr>
      <w:r w:rsidRPr="00BB02D5">
        <w:rPr>
          <w:rFonts w:ascii="Times New Roman" w:hAnsi="Times New Roman" w:cs="Times New Roman"/>
          <w:sz w:val="24"/>
          <w:szCs w:val="24"/>
        </w:rPr>
        <w:t xml:space="preserve">Cristóbal Meza Alonso comenzó sus estudios profesionales en Teatro en 2017 en la UDLAP, donde obtuvo la Beca Artística. Dentro de esta institución se ha desempeñado como actor, escenógrafo y director, esta última con el musical </w:t>
      </w:r>
      <w:proofErr w:type="spellStart"/>
      <w:r w:rsidRPr="00BB02D5">
        <w:rPr>
          <w:rFonts w:ascii="Times New Roman" w:hAnsi="Times New Roman" w:cs="Times New Roman"/>
          <w:sz w:val="24"/>
          <w:szCs w:val="24"/>
        </w:rPr>
        <w:t>All</w:t>
      </w:r>
      <w:proofErr w:type="spellEnd"/>
      <w:r w:rsidRPr="00BB02D5">
        <w:rPr>
          <w:rFonts w:ascii="Times New Roman" w:hAnsi="Times New Roman" w:cs="Times New Roman"/>
          <w:sz w:val="24"/>
          <w:szCs w:val="24"/>
        </w:rPr>
        <w:t xml:space="preserve"> </w:t>
      </w:r>
      <w:proofErr w:type="spellStart"/>
      <w:r w:rsidRPr="00BB02D5">
        <w:rPr>
          <w:rFonts w:ascii="Times New Roman" w:hAnsi="Times New Roman" w:cs="Times New Roman"/>
          <w:sz w:val="24"/>
          <w:szCs w:val="24"/>
        </w:rPr>
        <w:t>Shook</w:t>
      </w:r>
      <w:proofErr w:type="spellEnd"/>
      <w:r w:rsidRPr="00BB02D5">
        <w:rPr>
          <w:rFonts w:ascii="Times New Roman" w:hAnsi="Times New Roman" w:cs="Times New Roman"/>
          <w:sz w:val="24"/>
          <w:szCs w:val="24"/>
        </w:rPr>
        <w:t xml:space="preserve"> Up el cual se </w:t>
      </w:r>
      <w:r w:rsidR="00F33FCA" w:rsidRPr="00BB02D5">
        <w:rPr>
          <w:rFonts w:ascii="Times New Roman" w:hAnsi="Times New Roman" w:cs="Times New Roman"/>
          <w:sz w:val="24"/>
          <w:szCs w:val="24"/>
        </w:rPr>
        <w:t>presentó</w:t>
      </w:r>
      <w:r w:rsidRPr="00BB02D5">
        <w:rPr>
          <w:rFonts w:ascii="Times New Roman" w:hAnsi="Times New Roman" w:cs="Times New Roman"/>
          <w:sz w:val="24"/>
          <w:szCs w:val="24"/>
        </w:rPr>
        <w:t xml:space="preserve"> en distintos teatros, entre ellos el Lunario del Auditorio Nacional, y la obra La Acidez de las Mariposas de Mónica Pera por la Compañía de Teatro UDLAP. </w:t>
      </w:r>
      <w:r w:rsidR="00F33FCA">
        <w:rPr>
          <w:rFonts w:ascii="Times New Roman" w:hAnsi="Times New Roman" w:cs="Times New Roman"/>
          <w:sz w:val="24"/>
          <w:szCs w:val="24"/>
        </w:rPr>
        <w:t xml:space="preserve">En Veracruz ha dirigido proyectos de teatro y teatro musical, </w:t>
      </w:r>
      <w:r w:rsidR="00A111BB">
        <w:rPr>
          <w:rFonts w:ascii="Times New Roman" w:hAnsi="Times New Roman" w:cs="Times New Roman"/>
          <w:sz w:val="24"/>
          <w:szCs w:val="24"/>
        </w:rPr>
        <w:t>de entre los que destacan</w:t>
      </w:r>
      <w:r w:rsidR="00F33FCA">
        <w:rPr>
          <w:rFonts w:ascii="Times New Roman" w:hAnsi="Times New Roman" w:cs="Times New Roman"/>
          <w:sz w:val="24"/>
          <w:szCs w:val="24"/>
        </w:rPr>
        <w:t xml:space="preserve"> </w:t>
      </w:r>
      <w:r w:rsidR="00F33FCA">
        <w:rPr>
          <w:rFonts w:ascii="Times New Roman" w:hAnsi="Times New Roman" w:cs="Times New Roman"/>
          <w:i/>
          <w:iCs/>
          <w:sz w:val="24"/>
          <w:szCs w:val="24"/>
        </w:rPr>
        <w:t>Un Penacho de basur</w:t>
      </w:r>
      <w:r w:rsidR="00A111BB">
        <w:rPr>
          <w:rFonts w:ascii="Times New Roman" w:hAnsi="Times New Roman" w:cs="Times New Roman"/>
          <w:i/>
          <w:iCs/>
          <w:sz w:val="24"/>
          <w:szCs w:val="24"/>
        </w:rPr>
        <w:t xml:space="preserve">a </w:t>
      </w:r>
      <w:r w:rsidR="00A111BB">
        <w:rPr>
          <w:rFonts w:ascii="Times New Roman" w:hAnsi="Times New Roman" w:cs="Times New Roman"/>
          <w:sz w:val="24"/>
          <w:szCs w:val="24"/>
        </w:rPr>
        <w:t>y</w:t>
      </w:r>
      <w:r w:rsidR="00F33FCA">
        <w:rPr>
          <w:rFonts w:ascii="Times New Roman" w:hAnsi="Times New Roman" w:cs="Times New Roman"/>
          <w:i/>
          <w:iCs/>
          <w:sz w:val="24"/>
          <w:szCs w:val="24"/>
        </w:rPr>
        <w:t xml:space="preserve"> Fumando </w:t>
      </w:r>
      <w:r w:rsidR="00A111BB">
        <w:rPr>
          <w:rFonts w:ascii="Times New Roman" w:hAnsi="Times New Roman" w:cs="Times New Roman"/>
          <w:i/>
          <w:iCs/>
          <w:sz w:val="24"/>
          <w:szCs w:val="24"/>
        </w:rPr>
        <w:t>e</w:t>
      </w:r>
      <w:r w:rsidR="00F33FCA">
        <w:rPr>
          <w:rFonts w:ascii="Times New Roman" w:hAnsi="Times New Roman" w:cs="Times New Roman"/>
          <w:i/>
          <w:iCs/>
          <w:sz w:val="24"/>
          <w:szCs w:val="24"/>
        </w:rPr>
        <w:t>spero</w:t>
      </w:r>
      <w:r w:rsidR="00A111BB">
        <w:rPr>
          <w:rFonts w:ascii="Times New Roman" w:hAnsi="Times New Roman" w:cs="Times New Roman"/>
          <w:i/>
          <w:iCs/>
          <w:sz w:val="24"/>
          <w:szCs w:val="24"/>
        </w:rPr>
        <w:t xml:space="preserve">. </w:t>
      </w:r>
      <w:r w:rsidRPr="00BB02D5">
        <w:rPr>
          <w:rFonts w:ascii="Times New Roman" w:hAnsi="Times New Roman" w:cs="Times New Roman"/>
          <w:sz w:val="24"/>
          <w:szCs w:val="24"/>
        </w:rPr>
        <w:t>Beneficiario del PECDA Veracruz emisión 2020 - 2021 con la obra El hombre que escuchaba baladas de Alejandra Guzmán de Víctor Velo</w:t>
      </w:r>
      <w:r w:rsidR="00F33FCA">
        <w:rPr>
          <w:rFonts w:ascii="Times New Roman" w:hAnsi="Times New Roman" w:cs="Times New Roman"/>
          <w:sz w:val="24"/>
          <w:szCs w:val="24"/>
        </w:rPr>
        <w:t xml:space="preserve">, proyecto que lleva a cabo junto con la compañía </w:t>
      </w:r>
      <w:proofErr w:type="spellStart"/>
      <w:r w:rsidR="00F33FCA">
        <w:rPr>
          <w:rFonts w:ascii="Times New Roman" w:hAnsi="Times New Roman" w:cs="Times New Roman"/>
          <w:sz w:val="24"/>
          <w:szCs w:val="24"/>
        </w:rPr>
        <w:t>Escenia</w:t>
      </w:r>
      <w:proofErr w:type="spellEnd"/>
      <w:r w:rsidR="00F33FCA">
        <w:rPr>
          <w:rFonts w:ascii="Times New Roman" w:hAnsi="Times New Roman" w:cs="Times New Roman"/>
          <w:sz w:val="24"/>
          <w:szCs w:val="24"/>
        </w:rPr>
        <w:t xml:space="preserve"> Ensamble.</w:t>
      </w:r>
      <w:r w:rsidRPr="00BB02D5">
        <w:rPr>
          <w:rFonts w:ascii="Times New Roman" w:hAnsi="Times New Roman" w:cs="Times New Roman"/>
          <w:sz w:val="24"/>
          <w:szCs w:val="24"/>
        </w:rPr>
        <w:t xml:space="preserve"> Actualmente investiga sobre la preparación del </w:t>
      </w:r>
      <w:proofErr w:type="spellStart"/>
      <w:r w:rsidRPr="00BB02D5">
        <w:rPr>
          <w:rFonts w:ascii="Times New Roman" w:hAnsi="Times New Roman" w:cs="Times New Roman"/>
          <w:sz w:val="24"/>
          <w:szCs w:val="24"/>
        </w:rPr>
        <w:t>performer</w:t>
      </w:r>
      <w:proofErr w:type="spellEnd"/>
      <w:r w:rsidRPr="00BB02D5">
        <w:rPr>
          <w:rFonts w:ascii="Times New Roman" w:hAnsi="Times New Roman" w:cs="Times New Roman"/>
          <w:sz w:val="24"/>
          <w:szCs w:val="24"/>
        </w:rPr>
        <w:t xml:space="preserve"> en relación con las artes marciales.</w:t>
      </w:r>
    </w:p>
    <w:p w14:paraId="59170492" w14:textId="7010FC21" w:rsidR="00051E5C" w:rsidRDefault="00051E5C" w:rsidP="00A67C08">
      <w:pPr>
        <w:jc w:val="both"/>
        <w:rPr>
          <w:rFonts w:ascii="Times New Roman" w:hAnsi="Times New Roman" w:cs="Times New Roman"/>
          <w:sz w:val="24"/>
          <w:szCs w:val="24"/>
        </w:rPr>
      </w:pPr>
    </w:p>
    <w:p w14:paraId="4C68A816" w14:textId="77777777" w:rsidR="006639ED" w:rsidRDefault="006639ED" w:rsidP="00A67C08">
      <w:pPr>
        <w:jc w:val="both"/>
        <w:rPr>
          <w:rFonts w:ascii="Times New Roman" w:hAnsi="Times New Roman" w:cs="Times New Roman"/>
          <w:sz w:val="24"/>
          <w:szCs w:val="24"/>
        </w:rPr>
      </w:pPr>
    </w:p>
    <w:p w14:paraId="6FD03525" w14:textId="77777777" w:rsidR="006639ED" w:rsidRDefault="006639ED" w:rsidP="00A67C08">
      <w:pPr>
        <w:jc w:val="both"/>
        <w:rPr>
          <w:rFonts w:ascii="Times New Roman" w:hAnsi="Times New Roman" w:cs="Times New Roman"/>
          <w:sz w:val="24"/>
          <w:szCs w:val="24"/>
        </w:rPr>
      </w:pPr>
    </w:p>
    <w:p w14:paraId="39BABA2E" w14:textId="77777777" w:rsidR="006639ED" w:rsidRDefault="006639ED" w:rsidP="00A67C08">
      <w:pPr>
        <w:jc w:val="both"/>
        <w:rPr>
          <w:rFonts w:ascii="Times New Roman" w:hAnsi="Times New Roman" w:cs="Times New Roman"/>
          <w:sz w:val="24"/>
          <w:szCs w:val="24"/>
        </w:rPr>
      </w:pPr>
    </w:p>
    <w:p w14:paraId="5461A38A" w14:textId="77777777" w:rsidR="006639ED" w:rsidRDefault="006639ED" w:rsidP="00A67C08">
      <w:pPr>
        <w:jc w:val="both"/>
        <w:rPr>
          <w:rFonts w:ascii="Times New Roman" w:hAnsi="Times New Roman" w:cs="Times New Roman"/>
          <w:sz w:val="24"/>
          <w:szCs w:val="24"/>
        </w:rPr>
      </w:pPr>
    </w:p>
    <w:p w14:paraId="666F6557" w14:textId="77777777" w:rsidR="006639ED" w:rsidRDefault="006639ED" w:rsidP="00A67C08">
      <w:pPr>
        <w:jc w:val="both"/>
        <w:rPr>
          <w:rFonts w:ascii="Times New Roman" w:hAnsi="Times New Roman" w:cs="Times New Roman"/>
          <w:sz w:val="24"/>
          <w:szCs w:val="24"/>
        </w:rPr>
      </w:pPr>
    </w:p>
    <w:p w14:paraId="51C5C502" w14:textId="77777777" w:rsidR="006639ED" w:rsidRDefault="006639ED" w:rsidP="00A67C08">
      <w:pPr>
        <w:jc w:val="both"/>
        <w:rPr>
          <w:rFonts w:ascii="Times New Roman" w:hAnsi="Times New Roman" w:cs="Times New Roman"/>
          <w:sz w:val="24"/>
          <w:szCs w:val="24"/>
        </w:rPr>
      </w:pPr>
    </w:p>
    <w:p w14:paraId="13ECEB5C" w14:textId="77777777" w:rsidR="006639ED" w:rsidRDefault="006639ED" w:rsidP="00A67C08">
      <w:pPr>
        <w:jc w:val="both"/>
        <w:rPr>
          <w:rFonts w:ascii="Times New Roman" w:hAnsi="Times New Roman" w:cs="Times New Roman"/>
          <w:sz w:val="24"/>
          <w:szCs w:val="24"/>
        </w:rPr>
      </w:pPr>
    </w:p>
    <w:p w14:paraId="478E6325" w14:textId="77777777" w:rsidR="006639ED" w:rsidRDefault="006639ED" w:rsidP="00A67C08">
      <w:pPr>
        <w:jc w:val="both"/>
        <w:rPr>
          <w:rFonts w:ascii="Times New Roman" w:hAnsi="Times New Roman" w:cs="Times New Roman"/>
          <w:sz w:val="24"/>
          <w:szCs w:val="24"/>
        </w:rPr>
      </w:pPr>
    </w:p>
    <w:p w14:paraId="59675F25" w14:textId="77777777" w:rsidR="006639ED" w:rsidRDefault="006639ED" w:rsidP="00A67C08">
      <w:pPr>
        <w:jc w:val="both"/>
        <w:rPr>
          <w:rFonts w:ascii="Times New Roman" w:hAnsi="Times New Roman" w:cs="Times New Roman"/>
          <w:sz w:val="24"/>
          <w:szCs w:val="24"/>
        </w:rPr>
      </w:pPr>
    </w:p>
    <w:p w14:paraId="128F071F" w14:textId="77777777" w:rsidR="006639ED" w:rsidRDefault="006639ED" w:rsidP="00A67C08">
      <w:pPr>
        <w:jc w:val="both"/>
        <w:rPr>
          <w:rFonts w:ascii="Times New Roman" w:hAnsi="Times New Roman" w:cs="Times New Roman"/>
          <w:sz w:val="24"/>
          <w:szCs w:val="24"/>
        </w:rPr>
      </w:pPr>
    </w:p>
    <w:p w14:paraId="67CC9205" w14:textId="77777777" w:rsidR="006639ED" w:rsidRDefault="006639ED" w:rsidP="00A67C08">
      <w:pPr>
        <w:jc w:val="both"/>
        <w:rPr>
          <w:rFonts w:ascii="Times New Roman" w:hAnsi="Times New Roman" w:cs="Times New Roman"/>
          <w:sz w:val="24"/>
          <w:szCs w:val="24"/>
        </w:rPr>
      </w:pPr>
    </w:p>
    <w:p w14:paraId="6AAAE4E3" w14:textId="77777777" w:rsidR="006639ED" w:rsidRDefault="006639ED" w:rsidP="00A67C08">
      <w:pPr>
        <w:jc w:val="both"/>
        <w:rPr>
          <w:rFonts w:ascii="Times New Roman" w:hAnsi="Times New Roman" w:cs="Times New Roman"/>
          <w:sz w:val="24"/>
          <w:szCs w:val="24"/>
        </w:rPr>
      </w:pPr>
    </w:p>
    <w:p w14:paraId="34B95BFC" w14:textId="77777777" w:rsidR="001033A2" w:rsidRDefault="001033A2" w:rsidP="00A67C08">
      <w:pPr>
        <w:jc w:val="both"/>
        <w:rPr>
          <w:rFonts w:ascii="Times New Roman" w:hAnsi="Times New Roman" w:cs="Times New Roman"/>
          <w:sz w:val="24"/>
          <w:szCs w:val="24"/>
        </w:rPr>
      </w:pPr>
    </w:p>
    <w:p w14:paraId="0E092169" w14:textId="31F5909B" w:rsidR="00051E5C" w:rsidRDefault="00051E5C" w:rsidP="00A67C08">
      <w:pPr>
        <w:jc w:val="both"/>
        <w:rPr>
          <w:rFonts w:ascii="Times New Roman" w:hAnsi="Times New Roman" w:cs="Times New Roman"/>
          <w:sz w:val="24"/>
          <w:szCs w:val="24"/>
        </w:rPr>
      </w:pPr>
      <w:r>
        <w:rPr>
          <w:rFonts w:ascii="Times New Roman" w:hAnsi="Times New Roman" w:cs="Times New Roman"/>
          <w:sz w:val="24"/>
          <w:szCs w:val="24"/>
        </w:rPr>
        <w:t xml:space="preserve">Diseñador artístico: Pedro </w:t>
      </w:r>
      <w:proofErr w:type="spellStart"/>
      <w:r>
        <w:rPr>
          <w:rFonts w:ascii="Times New Roman" w:hAnsi="Times New Roman" w:cs="Times New Roman"/>
          <w:sz w:val="24"/>
          <w:szCs w:val="24"/>
        </w:rPr>
        <w:t>Pazarán</w:t>
      </w:r>
      <w:proofErr w:type="spellEnd"/>
      <w:r>
        <w:rPr>
          <w:rFonts w:ascii="Times New Roman" w:hAnsi="Times New Roman" w:cs="Times New Roman"/>
          <w:sz w:val="24"/>
          <w:szCs w:val="24"/>
        </w:rPr>
        <w:t>.</w:t>
      </w:r>
    </w:p>
    <w:p w14:paraId="2BCC7681" w14:textId="4326F9F3" w:rsidR="00926398" w:rsidRDefault="00926398" w:rsidP="001033A2">
      <w:pPr>
        <w:pStyle w:val="Poromisin"/>
        <w:spacing w:line="276" w:lineRule="auto"/>
        <w:jc w:val="both"/>
        <w:rPr>
          <w:rFonts w:ascii="Times Roman" w:eastAsia="Times Roman" w:hAnsi="Times Roman" w:cs="Times Roman"/>
          <w:sz w:val="24"/>
          <w:szCs w:val="24"/>
        </w:rPr>
      </w:pPr>
      <w:r w:rsidRPr="006B6035">
        <w:rPr>
          <w:rFonts w:ascii="Times New Roman" w:hAnsi="Times New Roman" w:cs="Times New Roman"/>
          <w:noProof/>
          <w:sz w:val="24"/>
          <w:szCs w:val="24"/>
        </w:rPr>
        <w:drawing>
          <wp:anchor distT="0" distB="0" distL="114300" distR="114300" simplePos="0" relativeHeight="251655168" behindDoc="0" locked="0" layoutInCell="1" allowOverlap="1" wp14:anchorId="2A83269C" wp14:editId="12720617">
            <wp:simplePos x="0" y="0"/>
            <wp:positionH relativeFrom="column">
              <wp:posOffset>-1905</wp:posOffset>
            </wp:positionH>
            <wp:positionV relativeFrom="paragraph">
              <wp:posOffset>12700</wp:posOffset>
            </wp:positionV>
            <wp:extent cx="1847850" cy="2772410"/>
            <wp:effectExtent l="0" t="0" r="0" b="0"/>
            <wp:wrapSquare wrapText="bothSides"/>
            <wp:docPr id="3" name="Imagen 3" descr="Hombre parado con u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ombre parado con un traje de color negro&#10;&#10;Descripción generada automáticamente"/>
                    <pic:cNvPicPr/>
                  </pic:nvPicPr>
                  <pic:blipFill>
                    <a:blip r:embed="rId8"/>
                    <a:stretch>
                      <a:fillRect/>
                    </a:stretch>
                  </pic:blipFill>
                  <pic:spPr>
                    <a:xfrm>
                      <a:off x="0" y="0"/>
                      <a:ext cx="1847850" cy="2772410"/>
                    </a:xfrm>
                    <a:prstGeom prst="rect">
                      <a:avLst/>
                    </a:prstGeom>
                  </pic:spPr>
                </pic:pic>
              </a:graphicData>
            </a:graphic>
            <wp14:sizeRelH relativeFrom="margin">
              <wp14:pctWidth>0</wp14:pctWidth>
            </wp14:sizeRelH>
            <wp14:sizeRelV relativeFrom="margin">
              <wp14:pctHeight>0</wp14:pctHeight>
            </wp14:sizeRelV>
          </wp:anchor>
        </w:drawing>
      </w:r>
      <w:r>
        <w:rPr>
          <w:rFonts w:ascii="Times Roman" w:hAnsi="Times Roman"/>
          <w:sz w:val="24"/>
          <w:szCs w:val="24"/>
          <w:lang w:val="it-IT"/>
        </w:rPr>
        <w:t>Originario de</w:t>
      </w:r>
      <w:r>
        <w:rPr>
          <w:rFonts w:ascii="Times Roman" w:hAnsi="Times Roman"/>
          <w:sz w:val="24"/>
          <w:szCs w:val="24"/>
          <w:lang w:val="es-ES_tradnl"/>
        </w:rPr>
        <w:t>l</w:t>
      </w:r>
      <w:r>
        <w:rPr>
          <w:rFonts w:ascii="Times Roman" w:hAnsi="Times Roman"/>
          <w:sz w:val="24"/>
          <w:szCs w:val="24"/>
          <w:lang w:val="pt-PT"/>
        </w:rPr>
        <w:t xml:space="preserve"> Estado de M</w:t>
      </w:r>
      <w:r>
        <w:rPr>
          <w:rFonts w:ascii="Times Roman" w:hAnsi="Times Roman"/>
          <w:sz w:val="24"/>
          <w:szCs w:val="24"/>
          <w:lang w:val="fr-FR"/>
        </w:rPr>
        <w:t>é</w:t>
      </w:r>
      <w:proofErr w:type="spellStart"/>
      <w:r>
        <w:rPr>
          <w:rFonts w:ascii="Times Roman" w:hAnsi="Times Roman"/>
          <w:sz w:val="24"/>
          <w:szCs w:val="24"/>
          <w:lang w:val="es-ES_tradnl"/>
        </w:rPr>
        <w:t>xico</w:t>
      </w:r>
      <w:proofErr w:type="spellEnd"/>
      <w:r>
        <w:rPr>
          <w:rFonts w:ascii="Times Roman" w:hAnsi="Times Roman"/>
          <w:sz w:val="24"/>
          <w:szCs w:val="24"/>
          <w:lang w:val="es-ES_tradnl"/>
        </w:rPr>
        <w:t xml:space="preserve">, es Licenciado en Danza </w:t>
      </w:r>
      <w:proofErr w:type="spellStart"/>
      <w:r>
        <w:rPr>
          <w:rFonts w:ascii="Times Roman" w:hAnsi="Times Roman"/>
          <w:sz w:val="24"/>
          <w:szCs w:val="24"/>
          <w:lang w:val="es-ES_tradnl"/>
        </w:rPr>
        <w:t>Esc</w:t>
      </w:r>
      <w:proofErr w:type="spellEnd"/>
      <w:r>
        <w:rPr>
          <w:rFonts w:ascii="Times Roman" w:hAnsi="Times Roman"/>
          <w:sz w:val="24"/>
          <w:szCs w:val="24"/>
          <w:lang w:val="fr-FR"/>
        </w:rPr>
        <w:t>é</w:t>
      </w:r>
      <w:r>
        <w:rPr>
          <w:rFonts w:ascii="Times Roman" w:hAnsi="Times Roman"/>
          <w:sz w:val="24"/>
          <w:szCs w:val="24"/>
          <w:lang w:val="es-ES_tradnl"/>
        </w:rPr>
        <w:t xml:space="preserve">nica por la Universidad de Colima y  Licenciado en </w:t>
      </w:r>
      <w:proofErr w:type="spellStart"/>
      <w:r>
        <w:rPr>
          <w:rFonts w:ascii="Times Roman" w:hAnsi="Times Roman"/>
          <w:sz w:val="24"/>
          <w:szCs w:val="24"/>
          <w:lang w:val="es-ES_tradnl"/>
        </w:rPr>
        <w:t>Escenograf</w:t>
      </w:r>
      <w:proofErr w:type="spellEnd"/>
      <w:r>
        <w:rPr>
          <w:rFonts w:ascii="Times Roman" w:hAnsi="Times Roman"/>
          <w:sz w:val="24"/>
          <w:szCs w:val="24"/>
        </w:rPr>
        <w:t>í</w:t>
      </w:r>
      <w:r>
        <w:rPr>
          <w:rFonts w:ascii="Times Roman" w:hAnsi="Times Roman"/>
          <w:sz w:val="24"/>
          <w:szCs w:val="24"/>
          <w:lang w:val="es-ES_tradnl"/>
        </w:rPr>
        <w:t>a por la Escuela Nacional de Arte Teatral, ha intervenido como bailar</w:t>
      </w:r>
      <w:r>
        <w:rPr>
          <w:rFonts w:ascii="Times Roman" w:hAnsi="Times Roman"/>
          <w:sz w:val="24"/>
          <w:szCs w:val="24"/>
        </w:rPr>
        <w:t>í</w:t>
      </w:r>
      <w:r>
        <w:rPr>
          <w:rFonts w:ascii="Times Roman" w:hAnsi="Times Roman"/>
          <w:sz w:val="24"/>
          <w:szCs w:val="24"/>
          <w:lang w:val="es-ES_tradnl"/>
        </w:rPr>
        <w:t xml:space="preserve">n, actor y </w:t>
      </w:r>
      <w:proofErr w:type="spellStart"/>
      <w:r>
        <w:rPr>
          <w:rFonts w:ascii="Times Roman" w:hAnsi="Times Roman"/>
          <w:sz w:val="24"/>
          <w:szCs w:val="24"/>
          <w:lang w:val="es-ES_tradnl"/>
        </w:rPr>
        <w:t>diseñ</w:t>
      </w:r>
      <w:proofErr w:type="spellEnd"/>
      <w:r>
        <w:rPr>
          <w:rFonts w:ascii="Times Roman" w:hAnsi="Times Roman"/>
          <w:sz w:val="24"/>
          <w:szCs w:val="24"/>
          <w:lang w:val="pt-PT"/>
        </w:rPr>
        <w:t>ador esc</w:t>
      </w:r>
      <w:r>
        <w:rPr>
          <w:rFonts w:ascii="Times Roman" w:hAnsi="Times Roman"/>
          <w:sz w:val="24"/>
          <w:szCs w:val="24"/>
          <w:lang w:val="fr-FR"/>
        </w:rPr>
        <w:t>é</w:t>
      </w:r>
      <w:proofErr w:type="spellStart"/>
      <w:r>
        <w:rPr>
          <w:rFonts w:ascii="Times Roman" w:hAnsi="Times Roman"/>
          <w:sz w:val="24"/>
          <w:szCs w:val="24"/>
          <w:lang w:val="es-ES_tradnl"/>
        </w:rPr>
        <w:t>nico</w:t>
      </w:r>
      <w:proofErr w:type="spellEnd"/>
      <w:r>
        <w:rPr>
          <w:rFonts w:ascii="Times Roman" w:hAnsi="Times Roman"/>
          <w:sz w:val="24"/>
          <w:szCs w:val="24"/>
          <w:lang w:val="es-ES_tradnl"/>
        </w:rPr>
        <w:t xml:space="preserve"> donde ha desarrollado la mayor parte de su carrera. Realizo cursos de </w:t>
      </w:r>
      <w:proofErr w:type="spellStart"/>
      <w:r>
        <w:rPr>
          <w:rFonts w:ascii="Times Roman" w:hAnsi="Times Roman"/>
          <w:sz w:val="24"/>
          <w:szCs w:val="24"/>
          <w:lang w:val="es-ES_tradnl"/>
        </w:rPr>
        <w:t>coreograf</w:t>
      </w:r>
      <w:proofErr w:type="spellEnd"/>
      <w:r>
        <w:rPr>
          <w:rFonts w:ascii="Times Roman" w:hAnsi="Times Roman"/>
          <w:sz w:val="24"/>
          <w:szCs w:val="24"/>
        </w:rPr>
        <w:t>í</w:t>
      </w:r>
      <w:r>
        <w:rPr>
          <w:rFonts w:ascii="Times Roman" w:hAnsi="Times Roman"/>
          <w:sz w:val="24"/>
          <w:szCs w:val="24"/>
          <w:lang w:val="es-ES_tradnl"/>
        </w:rPr>
        <w:t xml:space="preserve">a con Marco Antonio Silva y Cristiano </w:t>
      </w:r>
      <w:proofErr w:type="spellStart"/>
      <w:r>
        <w:rPr>
          <w:rFonts w:ascii="Times Roman" w:hAnsi="Times Roman"/>
          <w:sz w:val="24"/>
          <w:szCs w:val="24"/>
          <w:lang w:val="es-ES_tradnl"/>
        </w:rPr>
        <w:t>Fagioli</w:t>
      </w:r>
      <w:proofErr w:type="spellEnd"/>
      <w:r>
        <w:rPr>
          <w:rFonts w:ascii="Times Roman" w:hAnsi="Times Roman"/>
          <w:sz w:val="24"/>
          <w:szCs w:val="24"/>
          <w:lang w:val="es-ES_tradnl"/>
        </w:rPr>
        <w:t xml:space="preserve">, realizo un </w:t>
      </w:r>
      <w:proofErr w:type="spellStart"/>
      <w:r>
        <w:rPr>
          <w:rFonts w:ascii="Times Roman" w:hAnsi="Times Roman"/>
          <w:sz w:val="24"/>
          <w:szCs w:val="24"/>
          <w:lang w:val="es-ES_tradnl"/>
        </w:rPr>
        <w:t>modulo</w:t>
      </w:r>
      <w:proofErr w:type="spellEnd"/>
      <w:r>
        <w:rPr>
          <w:rFonts w:ascii="Times Roman" w:hAnsi="Times Roman"/>
          <w:sz w:val="24"/>
          <w:szCs w:val="24"/>
          <w:lang w:val="es-ES_tradnl"/>
        </w:rPr>
        <w:t xml:space="preserve"> del Entrenamiento Profesional del M</w:t>
      </w:r>
      <w:r>
        <w:rPr>
          <w:rFonts w:ascii="Times Roman" w:hAnsi="Times Roman"/>
          <w:sz w:val="24"/>
          <w:szCs w:val="24"/>
          <w:lang w:val="fr-FR"/>
        </w:rPr>
        <w:t>é</w:t>
      </w:r>
      <w:r>
        <w:rPr>
          <w:rFonts w:ascii="Times Roman" w:hAnsi="Times Roman"/>
          <w:sz w:val="24"/>
          <w:szCs w:val="24"/>
          <w:lang w:val="es-ES_tradnl"/>
        </w:rPr>
        <w:t xml:space="preserve">todo Feldenkrais en la Facultad de Medicina de la Universidad de </w:t>
      </w:r>
      <w:proofErr w:type="gramStart"/>
      <w:r>
        <w:rPr>
          <w:rFonts w:ascii="Times Roman" w:hAnsi="Times Roman"/>
          <w:sz w:val="24"/>
          <w:szCs w:val="24"/>
          <w:lang w:val="es-ES_tradnl"/>
        </w:rPr>
        <w:t>Colima,  fue</w:t>
      </w:r>
      <w:proofErr w:type="gramEnd"/>
      <w:r>
        <w:rPr>
          <w:rFonts w:ascii="Times Roman" w:hAnsi="Times Roman"/>
          <w:sz w:val="24"/>
          <w:szCs w:val="24"/>
          <w:lang w:val="es-ES_tradnl"/>
        </w:rPr>
        <w:t xml:space="preserve"> parte del Taller de Escultura </w:t>
      </w:r>
      <w:proofErr w:type="spellStart"/>
      <w:r>
        <w:rPr>
          <w:rFonts w:ascii="Times Roman" w:hAnsi="Times Roman"/>
          <w:sz w:val="24"/>
          <w:szCs w:val="24"/>
          <w:lang w:val="es-ES_tradnl"/>
        </w:rPr>
        <w:t>Contempor</w:t>
      </w:r>
      <w:proofErr w:type="spellEnd"/>
      <w:r>
        <w:rPr>
          <w:rFonts w:ascii="Times Roman" w:hAnsi="Times Roman"/>
          <w:sz w:val="24"/>
          <w:szCs w:val="24"/>
        </w:rPr>
        <w:t>á</w:t>
      </w:r>
      <w:r>
        <w:rPr>
          <w:rFonts w:ascii="Times Roman" w:hAnsi="Times Roman"/>
          <w:sz w:val="24"/>
          <w:szCs w:val="24"/>
          <w:lang w:val="es-ES_tradnl"/>
        </w:rPr>
        <w:t xml:space="preserve">nea en la </w:t>
      </w:r>
      <w:proofErr w:type="spellStart"/>
      <w:r>
        <w:rPr>
          <w:rFonts w:ascii="Times Roman" w:hAnsi="Times Roman"/>
          <w:sz w:val="24"/>
          <w:szCs w:val="24"/>
          <w:lang w:val="es-ES_tradnl"/>
        </w:rPr>
        <w:t>UVATlatelolco</w:t>
      </w:r>
      <w:proofErr w:type="spellEnd"/>
      <w:r>
        <w:rPr>
          <w:rFonts w:ascii="Times Roman" w:hAnsi="Times Roman"/>
          <w:sz w:val="24"/>
          <w:szCs w:val="24"/>
          <w:lang w:val="es-ES_tradnl"/>
        </w:rPr>
        <w:t xml:space="preserve"> de la UNAM, y tomo un Curso de Combate </w:t>
      </w:r>
      <w:proofErr w:type="spellStart"/>
      <w:r>
        <w:rPr>
          <w:rFonts w:ascii="Times Roman" w:hAnsi="Times Roman"/>
          <w:sz w:val="24"/>
          <w:szCs w:val="24"/>
          <w:lang w:val="es-ES_tradnl"/>
        </w:rPr>
        <w:t>Esc</w:t>
      </w:r>
      <w:proofErr w:type="spellEnd"/>
      <w:r>
        <w:rPr>
          <w:rFonts w:ascii="Times Roman" w:hAnsi="Times Roman"/>
          <w:sz w:val="24"/>
          <w:szCs w:val="24"/>
          <w:lang w:val="fr-FR"/>
        </w:rPr>
        <w:t>é</w:t>
      </w:r>
      <w:proofErr w:type="spellStart"/>
      <w:r>
        <w:rPr>
          <w:rFonts w:ascii="Times Roman" w:hAnsi="Times Roman"/>
          <w:sz w:val="24"/>
          <w:szCs w:val="24"/>
          <w:lang w:val="es-ES_tradnl"/>
        </w:rPr>
        <w:t>nico</w:t>
      </w:r>
      <w:proofErr w:type="spellEnd"/>
      <w:r>
        <w:rPr>
          <w:rFonts w:ascii="Times Roman" w:hAnsi="Times Roman"/>
          <w:sz w:val="24"/>
          <w:szCs w:val="24"/>
          <w:lang w:val="es-ES_tradnl"/>
        </w:rPr>
        <w:t xml:space="preserve"> impartido por Miguel </w:t>
      </w:r>
      <w:r>
        <w:rPr>
          <w:rFonts w:ascii="Times Roman" w:hAnsi="Times Roman"/>
          <w:sz w:val="24"/>
          <w:szCs w:val="24"/>
        </w:rPr>
        <w:t>Á</w:t>
      </w:r>
      <w:proofErr w:type="spellStart"/>
      <w:r>
        <w:rPr>
          <w:rFonts w:ascii="Times Roman" w:hAnsi="Times Roman"/>
          <w:sz w:val="24"/>
          <w:szCs w:val="24"/>
          <w:lang w:val="es-ES_tradnl"/>
        </w:rPr>
        <w:t>ngel</w:t>
      </w:r>
      <w:proofErr w:type="spellEnd"/>
      <w:r>
        <w:rPr>
          <w:rFonts w:ascii="Times Roman" w:hAnsi="Times Roman"/>
          <w:sz w:val="24"/>
          <w:szCs w:val="24"/>
          <w:lang w:val="es-ES_tradnl"/>
        </w:rPr>
        <w:t xml:space="preserve"> Barrera.  El servicio social de la Lic. en </w:t>
      </w:r>
      <w:proofErr w:type="spellStart"/>
      <w:r>
        <w:rPr>
          <w:rFonts w:ascii="Times Roman" w:hAnsi="Times Roman"/>
          <w:sz w:val="24"/>
          <w:szCs w:val="24"/>
          <w:lang w:val="es-ES_tradnl"/>
        </w:rPr>
        <w:t>Escenograf</w:t>
      </w:r>
      <w:proofErr w:type="spellEnd"/>
      <w:r>
        <w:rPr>
          <w:rFonts w:ascii="Times Roman" w:hAnsi="Times Roman"/>
          <w:sz w:val="24"/>
          <w:szCs w:val="24"/>
        </w:rPr>
        <w:t>í</w:t>
      </w:r>
      <w:r>
        <w:rPr>
          <w:rFonts w:ascii="Times Roman" w:hAnsi="Times Roman"/>
          <w:sz w:val="24"/>
          <w:szCs w:val="24"/>
          <w:lang w:val="es-ES_tradnl"/>
        </w:rPr>
        <w:t xml:space="preserve">a lo realizo en la Compañía Nacional de Teatro en el </w:t>
      </w:r>
      <w:r>
        <w:rPr>
          <w:rFonts w:ascii="Times Roman" w:hAnsi="Times Roman"/>
          <w:sz w:val="24"/>
          <w:szCs w:val="24"/>
        </w:rPr>
        <w:t>á</w:t>
      </w:r>
      <w:r>
        <w:rPr>
          <w:rFonts w:ascii="Times Roman" w:hAnsi="Times Roman"/>
          <w:sz w:val="24"/>
          <w:szCs w:val="24"/>
          <w:lang w:val="es-ES_tradnl"/>
        </w:rPr>
        <w:t xml:space="preserve">rea de </w:t>
      </w:r>
      <w:proofErr w:type="spellStart"/>
      <w:r>
        <w:rPr>
          <w:rFonts w:ascii="Times Roman" w:hAnsi="Times Roman"/>
          <w:sz w:val="24"/>
          <w:szCs w:val="24"/>
          <w:lang w:val="es-ES_tradnl"/>
        </w:rPr>
        <w:t>Ingenier</w:t>
      </w:r>
      <w:proofErr w:type="spellEnd"/>
      <w:r>
        <w:rPr>
          <w:rFonts w:ascii="Times Roman" w:hAnsi="Times Roman"/>
          <w:sz w:val="24"/>
          <w:szCs w:val="24"/>
        </w:rPr>
        <w:t>í</w:t>
      </w:r>
      <w:r>
        <w:rPr>
          <w:rFonts w:ascii="Times Roman" w:hAnsi="Times Roman"/>
          <w:sz w:val="24"/>
          <w:szCs w:val="24"/>
          <w:lang w:val="pt-PT"/>
        </w:rPr>
        <w:t>a Esc</w:t>
      </w:r>
      <w:r>
        <w:rPr>
          <w:rFonts w:ascii="Times Roman" w:hAnsi="Times Roman"/>
          <w:sz w:val="24"/>
          <w:szCs w:val="24"/>
          <w:lang w:val="fr-FR"/>
        </w:rPr>
        <w:t>é</w:t>
      </w:r>
      <w:r>
        <w:rPr>
          <w:rFonts w:ascii="Times Roman" w:hAnsi="Times Roman"/>
          <w:sz w:val="24"/>
          <w:szCs w:val="24"/>
          <w:lang w:val="es-ES_tradnl"/>
        </w:rPr>
        <w:t xml:space="preserve">nica, posteriormente fue parte del </w:t>
      </w:r>
      <w:r>
        <w:rPr>
          <w:rFonts w:ascii="Times Roman" w:hAnsi="Times Roman"/>
          <w:sz w:val="24"/>
          <w:szCs w:val="24"/>
        </w:rPr>
        <w:t>área t</w:t>
      </w:r>
      <w:r>
        <w:rPr>
          <w:rFonts w:ascii="Times Roman" w:hAnsi="Times Roman"/>
          <w:sz w:val="24"/>
          <w:szCs w:val="24"/>
          <w:lang w:val="fr-FR"/>
        </w:rPr>
        <w:t>é</w:t>
      </w:r>
      <w:proofErr w:type="spellStart"/>
      <w:r>
        <w:rPr>
          <w:rFonts w:ascii="Times Roman" w:hAnsi="Times Roman"/>
          <w:sz w:val="24"/>
          <w:szCs w:val="24"/>
          <w:lang w:val="es-ES_tradnl"/>
        </w:rPr>
        <w:t>cnica</w:t>
      </w:r>
      <w:proofErr w:type="spellEnd"/>
      <w:r>
        <w:rPr>
          <w:rFonts w:ascii="Times Roman" w:hAnsi="Times Roman"/>
          <w:sz w:val="24"/>
          <w:szCs w:val="24"/>
          <w:lang w:val="es-ES_tradnl"/>
        </w:rPr>
        <w:t xml:space="preserve"> de tramoya dentro de la misma </w:t>
      </w:r>
      <w:proofErr w:type="spellStart"/>
      <w:r>
        <w:rPr>
          <w:rFonts w:ascii="Times Roman" w:hAnsi="Times Roman"/>
          <w:sz w:val="24"/>
          <w:szCs w:val="24"/>
          <w:lang w:val="es-ES_tradnl"/>
        </w:rPr>
        <w:t>compañí</w:t>
      </w:r>
      <w:proofErr w:type="spellEnd"/>
      <w:r>
        <w:rPr>
          <w:rFonts w:ascii="Times Roman" w:hAnsi="Times Roman"/>
          <w:sz w:val="24"/>
          <w:szCs w:val="24"/>
          <w:lang w:val="it-IT"/>
        </w:rPr>
        <w:t xml:space="preserve">a. </w:t>
      </w:r>
    </w:p>
    <w:p w14:paraId="5DEAF8D8" w14:textId="77777777" w:rsidR="00926398" w:rsidRDefault="00926398" w:rsidP="001033A2">
      <w:pPr>
        <w:pStyle w:val="Poromisin"/>
        <w:spacing w:line="276" w:lineRule="auto"/>
        <w:jc w:val="both"/>
        <w:rPr>
          <w:rFonts w:ascii="Times Roman" w:eastAsia="Times Roman" w:hAnsi="Times Roman" w:cs="Times Roman"/>
          <w:sz w:val="24"/>
          <w:szCs w:val="24"/>
        </w:rPr>
      </w:pPr>
      <w:r>
        <w:rPr>
          <w:rFonts w:ascii="Times Roman" w:eastAsia="Times Roman" w:hAnsi="Times Roman" w:cs="Times Roman"/>
          <w:sz w:val="24"/>
          <w:szCs w:val="24"/>
        </w:rPr>
        <w:tab/>
      </w:r>
      <w:r>
        <w:rPr>
          <w:rFonts w:ascii="Times Roman" w:hAnsi="Times Roman"/>
          <w:sz w:val="24"/>
          <w:szCs w:val="24"/>
          <w:lang w:val="es-ES_tradnl"/>
        </w:rPr>
        <w:t xml:space="preserve">Su trabajo dentro del diseño </w:t>
      </w:r>
      <w:proofErr w:type="spellStart"/>
      <w:r>
        <w:rPr>
          <w:rFonts w:ascii="Times Roman" w:hAnsi="Times Roman"/>
          <w:sz w:val="24"/>
          <w:szCs w:val="24"/>
          <w:lang w:val="es-ES_tradnl"/>
        </w:rPr>
        <w:t>esc</w:t>
      </w:r>
      <w:proofErr w:type="spellEnd"/>
      <w:r>
        <w:rPr>
          <w:rFonts w:ascii="Times Roman" w:hAnsi="Times Roman"/>
          <w:sz w:val="24"/>
          <w:szCs w:val="24"/>
          <w:lang w:val="fr-FR"/>
        </w:rPr>
        <w:t>é</w:t>
      </w:r>
      <w:proofErr w:type="spellStart"/>
      <w:r>
        <w:rPr>
          <w:rFonts w:ascii="Times Roman" w:hAnsi="Times Roman"/>
          <w:sz w:val="24"/>
          <w:szCs w:val="24"/>
          <w:lang w:val="es-ES_tradnl"/>
        </w:rPr>
        <w:t>nico</w:t>
      </w:r>
      <w:proofErr w:type="spellEnd"/>
      <w:r>
        <w:rPr>
          <w:rFonts w:ascii="Times Roman" w:hAnsi="Times Roman"/>
          <w:sz w:val="24"/>
          <w:szCs w:val="24"/>
          <w:lang w:val="es-ES_tradnl"/>
        </w:rPr>
        <w:t xml:space="preserve"> abarca colaboraciones tanto en teatro, opera y danza, desarrollando diseño, coordinación y realización de </w:t>
      </w:r>
      <w:proofErr w:type="spellStart"/>
      <w:r>
        <w:rPr>
          <w:rFonts w:ascii="Times Roman" w:hAnsi="Times Roman"/>
          <w:sz w:val="24"/>
          <w:szCs w:val="24"/>
          <w:lang w:val="es-ES_tradnl"/>
        </w:rPr>
        <w:t>escenograf</w:t>
      </w:r>
      <w:proofErr w:type="spellEnd"/>
      <w:r>
        <w:rPr>
          <w:rFonts w:ascii="Times Roman" w:hAnsi="Times Roman"/>
          <w:sz w:val="24"/>
          <w:szCs w:val="24"/>
        </w:rPr>
        <w:t>í</w:t>
      </w:r>
      <w:r>
        <w:rPr>
          <w:rFonts w:ascii="Times Roman" w:hAnsi="Times Roman"/>
          <w:sz w:val="24"/>
          <w:szCs w:val="24"/>
          <w:lang w:val="es-ES_tradnl"/>
        </w:rPr>
        <w:t xml:space="preserve">a, vestuario y </w:t>
      </w:r>
      <w:proofErr w:type="spellStart"/>
      <w:r>
        <w:rPr>
          <w:rFonts w:ascii="Times Roman" w:hAnsi="Times Roman"/>
          <w:sz w:val="24"/>
          <w:szCs w:val="24"/>
          <w:lang w:val="es-ES_tradnl"/>
        </w:rPr>
        <w:t>utiler</w:t>
      </w:r>
      <w:r>
        <w:rPr>
          <w:rFonts w:ascii="Times Roman" w:hAnsi="Times Roman"/>
          <w:sz w:val="24"/>
          <w:szCs w:val="24"/>
        </w:rPr>
        <w:t>í</w:t>
      </w:r>
      <w:r w:rsidRPr="00926398">
        <w:rPr>
          <w:rFonts w:ascii="Times Roman" w:hAnsi="Times Roman"/>
          <w:sz w:val="24"/>
          <w:szCs w:val="24"/>
        </w:rPr>
        <w:t>a</w:t>
      </w:r>
      <w:proofErr w:type="spellEnd"/>
      <w:r w:rsidRPr="00926398">
        <w:rPr>
          <w:rFonts w:ascii="Times Roman" w:hAnsi="Times Roman"/>
          <w:sz w:val="24"/>
          <w:szCs w:val="24"/>
        </w:rPr>
        <w:t>; as</w:t>
      </w:r>
      <w:r>
        <w:rPr>
          <w:rFonts w:ascii="Times Roman" w:hAnsi="Times Roman"/>
          <w:sz w:val="24"/>
          <w:szCs w:val="24"/>
        </w:rPr>
        <w:t xml:space="preserve">í </w:t>
      </w:r>
      <w:r>
        <w:rPr>
          <w:rFonts w:ascii="Times Roman" w:hAnsi="Times Roman"/>
          <w:sz w:val="24"/>
          <w:szCs w:val="24"/>
          <w:lang w:val="es-ES_tradnl"/>
        </w:rPr>
        <w:t xml:space="preserve">como diseño de iluminación. Es miembro de las compañías, Puercoespines Teatro, EFE 3 Teatro, </w:t>
      </w:r>
      <w:proofErr w:type="spellStart"/>
      <w:r>
        <w:rPr>
          <w:rFonts w:ascii="Times Roman" w:hAnsi="Times Roman"/>
          <w:sz w:val="24"/>
          <w:szCs w:val="24"/>
          <w:lang w:val="es-ES_tradnl"/>
        </w:rPr>
        <w:t>Escenia</w:t>
      </w:r>
      <w:proofErr w:type="spellEnd"/>
      <w:r>
        <w:rPr>
          <w:rFonts w:ascii="Times Roman" w:hAnsi="Times Roman"/>
          <w:sz w:val="24"/>
          <w:szCs w:val="24"/>
          <w:lang w:val="es-ES_tradnl"/>
        </w:rPr>
        <w:t xml:space="preserve"> Ensamble y </w:t>
      </w:r>
      <w:proofErr w:type="spellStart"/>
      <w:r>
        <w:rPr>
          <w:rFonts w:ascii="Times Roman" w:hAnsi="Times Roman"/>
          <w:sz w:val="24"/>
          <w:szCs w:val="24"/>
          <w:lang w:val="es-ES_tradnl"/>
        </w:rPr>
        <w:t>Shake</w:t>
      </w:r>
      <w:proofErr w:type="spellEnd"/>
      <w:r>
        <w:rPr>
          <w:rFonts w:ascii="Times Roman" w:hAnsi="Times Roman"/>
          <w:sz w:val="24"/>
          <w:szCs w:val="24"/>
          <w:lang w:val="es-ES_tradnl"/>
        </w:rPr>
        <w:t xml:space="preserve"> and Falstaff. Ha colaborado con directores como Jos</w:t>
      </w:r>
      <w:r>
        <w:rPr>
          <w:rFonts w:ascii="Times Roman" w:hAnsi="Times Roman"/>
          <w:sz w:val="24"/>
          <w:szCs w:val="24"/>
          <w:lang w:val="fr-FR"/>
        </w:rPr>
        <w:t xml:space="preserve">é </w:t>
      </w:r>
      <w:r>
        <w:rPr>
          <w:rFonts w:ascii="Times Roman" w:hAnsi="Times Roman"/>
          <w:sz w:val="24"/>
          <w:szCs w:val="24"/>
        </w:rPr>
        <w:t>Sol</w:t>
      </w:r>
      <w:r>
        <w:rPr>
          <w:rFonts w:ascii="Times Roman" w:hAnsi="Times Roman"/>
          <w:sz w:val="24"/>
          <w:szCs w:val="24"/>
          <w:lang w:val="fr-FR"/>
        </w:rPr>
        <w:t>é</w:t>
      </w:r>
      <w:r>
        <w:rPr>
          <w:rFonts w:ascii="Times Roman" w:hAnsi="Times Roman"/>
          <w:sz w:val="24"/>
          <w:szCs w:val="24"/>
          <w:lang w:val="es-ES_tradnl"/>
        </w:rPr>
        <w:t xml:space="preserve">, Adam Guevara, Gilberto Guerrero, Ragnar Conde, Abril </w:t>
      </w:r>
      <w:proofErr w:type="spellStart"/>
      <w:r>
        <w:rPr>
          <w:rFonts w:ascii="Times Roman" w:hAnsi="Times Roman"/>
          <w:sz w:val="24"/>
          <w:szCs w:val="24"/>
          <w:lang w:val="es-ES_tradnl"/>
        </w:rPr>
        <w:t>Mayett</w:t>
      </w:r>
      <w:proofErr w:type="spellEnd"/>
      <w:r>
        <w:rPr>
          <w:rFonts w:ascii="Times Roman" w:hAnsi="Times Roman"/>
          <w:sz w:val="24"/>
          <w:szCs w:val="24"/>
          <w:lang w:val="es-ES_tradnl"/>
        </w:rPr>
        <w:t xml:space="preserve">, Luis de Tavira, entre otros. </w:t>
      </w:r>
    </w:p>
    <w:p w14:paraId="1A596956" w14:textId="563C7745" w:rsidR="00926398" w:rsidRDefault="00926398" w:rsidP="001033A2">
      <w:pPr>
        <w:pStyle w:val="Poromisin"/>
        <w:spacing w:line="276" w:lineRule="auto"/>
        <w:jc w:val="both"/>
        <w:rPr>
          <w:rFonts w:ascii="Times Roman" w:eastAsia="Times Roman" w:hAnsi="Times Roman" w:cs="Times Roman"/>
          <w:sz w:val="24"/>
          <w:szCs w:val="24"/>
        </w:rPr>
      </w:pPr>
      <w:r>
        <w:rPr>
          <w:rFonts w:ascii="Times Roman" w:eastAsia="Times Roman" w:hAnsi="Times Roman" w:cs="Times Roman"/>
          <w:sz w:val="24"/>
          <w:szCs w:val="24"/>
        </w:rPr>
        <w:tab/>
      </w:r>
      <w:r>
        <w:rPr>
          <w:rFonts w:ascii="Times Roman" w:hAnsi="Times Roman"/>
          <w:sz w:val="24"/>
          <w:szCs w:val="24"/>
          <w:lang w:val="es-ES_tradnl"/>
        </w:rPr>
        <w:t xml:space="preserve">En el 2017 colaboro con el Colectivo de Teatro Comunitario de la ciudad de </w:t>
      </w:r>
      <w:proofErr w:type="spellStart"/>
      <w:r>
        <w:rPr>
          <w:rFonts w:ascii="Times Roman" w:hAnsi="Times Roman"/>
          <w:sz w:val="24"/>
          <w:szCs w:val="24"/>
          <w:lang w:val="es-ES_tradnl"/>
        </w:rPr>
        <w:t>Tecoman</w:t>
      </w:r>
      <w:proofErr w:type="spellEnd"/>
      <w:r>
        <w:rPr>
          <w:rFonts w:ascii="Times Roman" w:hAnsi="Times Roman"/>
          <w:sz w:val="24"/>
          <w:szCs w:val="24"/>
          <w:lang w:val="es-ES_tradnl"/>
        </w:rPr>
        <w:t xml:space="preserve">, Colima, dirigido por </w:t>
      </w:r>
      <w:proofErr w:type="spellStart"/>
      <w:r>
        <w:rPr>
          <w:rFonts w:ascii="Times Roman" w:hAnsi="Times Roman"/>
          <w:sz w:val="24"/>
          <w:szCs w:val="24"/>
          <w:lang w:val="es-ES_tradnl"/>
        </w:rPr>
        <w:t>Hector</w:t>
      </w:r>
      <w:proofErr w:type="spellEnd"/>
      <w:r>
        <w:rPr>
          <w:rFonts w:ascii="Times Roman" w:hAnsi="Times Roman"/>
          <w:sz w:val="24"/>
          <w:szCs w:val="24"/>
          <w:lang w:val="es-ES_tradnl"/>
        </w:rPr>
        <w:t xml:space="preserve"> Castañeda donde </w:t>
      </w:r>
      <w:proofErr w:type="spellStart"/>
      <w:r>
        <w:rPr>
          <w:rFonts w:ascii="Times Roman" w:hAnsi="Times Roman"/>
          <w:sz w:val="24"/>
          <w:szCs w:val="24"/>
          <w:lang w:val="es-ES_tradnl"/>
        </w:rPr>
        <w:t>imparti</w:t>
      </w:r>
      <w:r>
        <w:rPr>
          <w:rFonts w:ascii="Times Roman" w:hAnsi="Times Roman"/>
          <w:sz w:val="24"/>
          <w:szCs w:val="24"/>
        </w:rPr>
        <w:t>ó</w:t>
      </w:r>
      <w:proofErr w:type="spellEnd"/>
      <w:r>
        <w:rPr>
          <w:rFonts w:ascii="Times Roman" w:hAnsi="Times Roman"/>
          <w:sz w:val="24"/>
          <w:szCs w:val="24"/>
        </w:rPr>
        <w:t xml:space="preserve"> </w:t>
      </w:r>
      <w:r>
        <w:rPr>
          <w:rFonts w:ascii="Times Roman" w:hAnsi="Times Roman"/>
          <w:sz w:val="24"/>
          <w:szCs w:val="24"/>
          <w:lang w:val="es-ES_tradnl"/>
        </w:rPr>
        <w:t xml:space="preserve">el curso </w:t>
      </w:r>
      <w:r>
        <w:rPr>
          <w:rFonts w:ascii="Times Roman" w:hAnsi="Times Roman" w:cs="Times New Roman"/>
          <w:sz w:val="24"/>
          <w:szCs w:val="24"/>
          <w:rtl/>
          <w:lang w:val="ar-SA"/>
        </w:rPr>
        <w:t>“</w:t>
      </w:r>
      <w:proofErr w:type="spellStart"/>
      <w:r>
        <w:rPr>
          <w:rFonts w:ascii="Times Roman" w:hAnsi="Times Roman"/>
          <w:sz w:val="24"/>
          <w:szCs w:val="24"/>
        </w:rPr>
        <w:t>Tí</w:t>
      </w:r>
      <w:r>
        <w:rPr>
          <w:rFonts w:ascii="Times Roman" w:hAnsi="Times Roman"/>
          <w:sz w:val="24"/>
          <w:szCs w:val="24"/>
          <w:lang w:val="es-ES_tradnl"/>
        </w:rPr>
        <w:t>tere</w:t>
      </w:r>
      <w:proofErr w:type="spellEnd"/>
      <w:r>
        <w:rPr>
          <w:rFonts w:ascii="Times Roman" w:hAnsi="Times Roman"/>
          <w:sz w:val="24"/>
          <w:szCs w:val="24"/>
          <w:lang w:val="es-ES_tradnl"/>
        </w:rPr>
        <w:t xml:space="preserve"> del cuerpo</w:t>
      </w:r>
      <w:r>
        <w:rPr>
          <w:rFonts w:ascii="Times Roman" w:hAnsi="Times Roman"/>
          <w:sz w:val="24"/>
          <w:szCs w:val="24"/>
        </w:rPr>
        <w:t xml:space="preserve">” </w:t>
      </w:r>
      <w:r w:rsidRPr="00926398">
        <w:rPr>
          <w:rFonts w:ascii="Times Roman" w:hAnsi="Times Roman"/>
          <w:sz w:val="24"/>
          <w:szCs w:val="24"/>
        </w:rPr>
        <w:t>y realiz</w:t>
      </w:r>
      <w:r>
        <w:rPr>
          <w:rFonts w:ascii="Times Roman" w:hAnsi="Times Roman"/>
          <w:sz w:val="24"/>
          <w:szCs w:val="24"/>
        </w:rPr>
        <w:t xml:space="preserve">ó </w:t>
      </w:r>
      <w:r>
        <w:rPr>
          <w:rFonts w:ascii="Times Roman" w:hAnsi="Times Roman"/>
          <w:sz w:val="24"/>
          <w:szCs w:val="24"/>
          <w:lang w:val="it-IT"/>
        </w:rPr>
        <w:t>escenograf</w:t>
      </w:r>
      <w:r>
        <w:rPr>
          <w:rFonts w:ascii="Times Roman" w:hAnsi="Times Roman"/>
          <w:sz w:val="24"/>
          <w:szCs w:val="24"/>
        </w:rPr>
        <w:t>í</w:t>
      </w:r>
      <w:r>
        <w:rPr>
          <w:rFonts w:ascii="Times Roman" w:hAnsi="Times Roman"/>
          <w:sz w:val="24"/>
          <w:szCs w:val="24"/>
          <w:lang w:val="es-ES_tradnl"/>
        </w:rPr>
        <w:t xml:space="preserve">a para las producciones </w:t>
      </w:r>
      <w:r>
        <w:rPr>
          <w:rFonts w:ascii="Times Roman" w:hAnsi="Times Roman" w:cs="Times New Roman"/>
          <w:sz w:val="24"/>
          <w:szCs w:val="24"/>
          <w:rtl/>
          <w:lang w:val="ar-SA"/>
        </w:rPr>
        <w:t>“</w:t>
      </w:r>
      <w:r>
        <w:rPr>
          <w:rFonts w:ascii="Times Roman" w:hAnsi="Times Roman"/>
          <w:sz w:val="24"/>
          <w:szCs w:val="24"/>
          <w:lang w:val="es-ES_tradnl"/>
        </w:rPr>
        <w:t xml:space="preserve">Las entretelas del </w:t>
      </w:r>
      <w:proofErr w:type="spellStart"/>
      <w:r>
        <w:rPr>
          <w:rFonts w:ascii="Times Roman" w:hAnsi="Times Roman"/>
          <w:sz w:val="24"/>
          <w:szCs w:val="24"/>
          <w:lang w:val="es-ES_tradnl"/>
        </w:rPr>
        <w:t>Corazó</w:t>
      </w:r>
      <w:proofErr w:type="spellEnd"/>
      <w:r>
        <w:rPr>
          <w:rFonts w:ascii="Times Roman" w:hAnsi="Times Roman"/>
          <w:sz w:val="24"/>
          <w:szCs w:val="24"/>
        </w:rPr>
        <w:t xml:space="preserve">n” </w:t>
      </w:r>
      <w:r>
        <w:rPr>
          <w:rFonts w:ascii="Times Roman" w:hAnsi="Times Roman"/>
          <w:sz w:val="24"/>
          <w:szCs w:val="24"/>
          <w:lang w:val="es-ES_tradnl"/>
        </w:rPr>
        <w:t xml:space="preserve">que se </w:t>
      </w:r>
      <w:proofErr w:type="spellStart"/>
      <w:r>
        <w:rPr>
          <w:rFonts w:ascii="Times Roman" w:hAnsi="Times Roman"/>
          <w:sz w:val="24"/>
          <w:szCs w:val="24"/>
          <w:lang w:val="es-ES_tradnl"/>
        </w:rPr>
        <w:t>presento</w:t>
      </w:r>
      <w:proofErr w:type="spellEnd"/>
      <w:r>
        <w:rPr>
          <w:rFonts w:ascii="Times Roman" w:hAnsi="Times Roman"/>
          <w:sz w:val="24"/>
          <w:szCs w:val="24"/>
          <w:lang w:val="es-ES_tradnl"/>
        </w:rPr>
        <w:t xml:space="preserve"> en distintos municipios del estado y </w:t>
      </w:r>
      <w:r>
        <w:rPr>
          <w:rFonts w:ascii="Times Roman" w:hAnsi="Times Roman" w:cs="Times New Roman"/>
          <w:sz w:val="24"/>
          <w:szCs w:val="24"/>
          <w:rtl/>
          <w:lang w:val="ar-SA"/>
        </w:rPr>
        <w:t>“</w:t>
      </w:r>
      <w:r>
        <w:rPr>
          <w:rFonts w:ascii="Times Roman" w:hAnsi="Times Roman"/>
          <w:sz w:val="24"/>
          <w:szCs w:val="24"/>
        </w:rPr>
        <w:t xml:space="preserve">Mamá Gorka” </w:t>
      </w:r>
      <w:r>
        <w:rPr>
          <w:rFonts w:ascii="Times Roman" w:hAnsi="Times Roman"/>
          <w:sz w:val="24"/>
          <w:szCs w:val="24"/>
          <w:lang w:val="es-ES_tradnl"/>
        </w:rPr>
        <w:t xml:space="preserve">la cual gano la Muestra Estatal de Teatro 2018. Con la </w:t>
      </w:r>
      <w:proofErr w:type="spellStart"/>
      <w:r>
        <w:rPr>
          <w:rFonts w:ascii="Times Roman" w:hAnsi="Times Roman"/>
          <w:sz w:val="24"/>
          <w:szCs w:val="24"/>
          <w:lang w:val="es-ES_tradnl"/>
        </w:rPr>
        <w:t>compañí</w:t>
      </w:r>
      <w:proofErr w:type="spellEnd"/>
      <w:r>
        <w:rPr>
          <w:rFonts w:ascii="Times Roman" w:hAnsi="Times Roman"/>
          <w:sz w:val="24"/>
          <w:szCs w:val="24"/>
          <w:lang w:val="it-IT"/>
        </w:rPr>
        <w:t>a EFE 3 ha dise</w:t>
      </w:r>
      <w:proofErr w:type="spellStart"/>
      <w:r>
        <w:rPr>
          <w:rFonts w:ascii="Times Roman" w:hAnsi="Times Roman"/>
          <w:sz w:val="24"/>
          <w:szCs w:val="24"/>
          <w:lang w:val="es-ES_tradnl"/>
        </w:rPr>
        <w:t>ñado</w:t>
      </w:r>
      <w:proofErr w:type="spellEnd"/>
      <w:r>
        <w:rPr>
          <w:rFonts w:ascii="Times Roman" w:hAnsi="Times Roman"/>
          <w:sz w:val="24"/>
          <w:szCs w:val="24"/>
          <w:lang w:val="es-ES_tradnl"/>
        </w:rPr>
        <w:t xml:space="preserve"> para las obras </w:t>
      </w:r>
      <w:r>
        <w:rPr>
          <w:rFonts w:ascii="Times Roman" w:hAnsi="Times Roman" w:cs="Times New Roman"/>
          <w:sz w:val="24"/>
          <w:szCs w:val="24"/>
          <w:rtl/>
          <w:lang w:val="ar-SA"/>
        </w:rPr>
        <w:t>“</w:t>
      </w:r>
      <w:r>
        <w:rPr>
          <w:rFonts w:ascii="Times Roman" w:hAnsi="Times Roman"/>
          <w:sz w:val="24"/>
          <w:szCs w:val="24"/>
          <w:lang w:val="es-ES_tradnl"/>
        </w:rPr>
        <w:t xml:space="preserve">El </w:t>
      </w:r>
      <w:proofErr w:type="spellStart"/>
      <w:r>
        <w:rPr>
          <w:rFonts w:ascii="Times Roman" w:hAnsi="Times Roman"/>
          <w:sz w:val="24"/>
          <w:szCs w:val="24"/>
          <w:lang w:val="es-ES_tradnl"/>
        </w:rPr>
        <w:t>Principe</w:t>
      </w:r>
      <w:proofErr w:type="spellEnd"/>
      <w:r>
        <w:rPr>
          <w:rFonts w:ascii="Times Roman" w:hAnsi="Times Roman"/>
          <w:sz w:val="24"/>
          <w:szCs w:val="24"/>
          <w:lang w:val="es-ES_tradnl"/>
        </w:rPr>
        <w:t xml:space="preserve"> </w:t>
      </w:r>
      <w:proofErr w:type="spellStart"/>
      <w:r>
        <w:rPr>
          <w:rFonts w:ascii="Times Roman" w:hAnsi="Times Roman"/>
          <w:sz w:val="24"/>
          <w:szCs w:val="24"/>
          <w:lang w:val="es-ES_tradnl"/>
        </w:rPr>
        <w:t>Ynocente</w:t>
      </w:r>
      <w:proofErr w:type="spellEnd"/>
      <w:r>
        <w:rPr>
          <w:rFonts w:ascii="Times Roman" w:hAnsi="Times Roman"/>
          <w:sz w:val="24"/>
          <w:szCs w:val="24"/>
        </w:rPr>
        <w:t xml:space="preserve">” y </w:t>
      </w:r>
      <w:r>
        <w:rPr>
          <w:rFonts w:ascii="Times Roman" w:hAnsi="Times Roman" w:cs="Times New Roman"/>
          <w:sz w:val="24"/>
          <w:szCs w:val="24"/>
          <w:rtl/>
          <w:lang w:val="ar-SA"/>
        </w:rPr>
        <w:t>“</w:t>
      </w:r>
      <w:r>
        <w:rPr>
          <w:rFonts w:ascii="Times Roman" w:hAnsi="Times Roman"/>
          <w:sz w:val="24"/>
          <w:szCs w:val="24"/>
          <w:lang w:val="es-ES_tradnl"/>
        </w:rPr>
        <w:t>El Merolico</w:t>
      </w:r>
      <w:r>
        <w:rPr>
          <w:rFonts w:ascii="Times Roman" w:hAnsi="Times Roman"/>
          <w:sz w:val="24"/>
          <w:szCs w:val="24"/>
        </w:rPr>
        <w:t xml:space="preserve">” </w:t>
      </w:r>
      <w:r>
        <w:rPr>
          <w:rFonts w:ascii="Times Roman" w:hAnsi="Times Roman"/>
          <w:sz w:val="24"/>
          <w:szCs w:val="24"/>
          <w:lang w:val="es-ES_tradnl"/>
        </w:rPr>
        <w:t>las cuales han tenido presentaciones en el Festival Internacional de Teatro Cl</w:t>
      </w:r>
      <w:r>
        <w:rPr>
          <w:rFonts w:ascii="Times Roman" w:hAnsi="Times Roman"/>
          <w:sz w:val="24"/>
          <w:szCs w:val="24"/>
        </w:rPr>
        <w:t>á</w:t>
      </w:r>
      <w:proofErr w:type="spellStart"/>
      <w:r>
        <w:rPr>
          <w:rFonts w:ascii="Times Roman" w:hAnsi="Times Roman"/>
          <w:sz w:val="24"/>
          <w:szCs w:val="24"/>
          <w:lang w:val="es-ES_tradnl"/>
        </w:rPr>
        <w:t>sico</w:t>
      </w:r>
      <w:proofErr w:type="spellEnd"/>
      <w:r>
        <w:rPr>
          <w:rFonts w:ascii="Times Roman" w:hAnsi="Times Roman"/>
          <w:sz w:val="24"/>
          <w:szCs w:val="24"/>
          <w:lang w:val="es-ES_tradnl"/>
        </w:rPr>
        <w:t xml:space="preserve"> de Almagro, España y Festival Internacional de Teatro del Siglo de Oro del Chamizal en El Paso, Texas, as</w:t>
      </w:r>
      <w:r>
        <w:rPr>
          <w:rFonts w:ascii="Times Roman" w:hAnsi="Times Roman"/>
          <w:sz w:val="24"/>
          <w:szCs w:val="24"/>
        </w:rPr>
        <w:t xml:space="preserve">í </w:t>
      </w:r>
      <w:r>
        <w:rPr>
          <w:rFonts w:ascii="Times Roman" w:hAnsi="Times Roman"/>
          <w:sz w:val="24"/>
          <w:szCs w:val="24"/>
          <w:lang w:val="es-ES_tradnl"/>
        </w:rPr>
        <w:t xml:space="preserve">como en algunas universidades de los Estados Unidos. Participo como diseñador de arte y vestuario para la creación del </w:t>
      </w:r>
      <w:proofErr w:type="spellStart"/>
      <w:r>
        <w:rPr>
          <w:rFonts w:ascii="Times Roman" w:hAnsi="Times Roman"/>
          <w:sz w:val="24"/>
          <w:szCs w:val="24"/>
          <w:lang w:val="es-ES_tradnl"/>
        </w:rPr>
        <w:t>espect</w:t>
      </w:r>
      <w:proofErr w:type="spellEnd"/>
      <w:r>
        <w:rPr>
          <w:rFonts w:ascii="Times Roman" w:hAnsi="Times Roman"/>
          <w:sz w:val="24"/>
          <w:szCs w:val="24"/>
        </w:rPr>
        <w:t>á</w:t>
      </w:r>
      <w:r>
        <w:rPr>
          <w:rFonts w:ascii="Times Roman" w:hAnsi="Times Roman"/>
          <w:sz w:val="24"/>
          <w:szCs w:val="24"/>
          <w:lang w:val="pt-PT"/>
        </w:rPr>
        <w:t xml:space="preserve">culo </w:t>
      </w:r>
      <w:r>
        <w:rPr>
          <w:rFonts w:ascii="Times Roman" w:hAnsi="Times Roman" w:cs="Times New Roman"/>
          <w:sz w:val="24"/>
          <w:szCs w:val="24"/>
          <w:rtl/>
          <w:lang w:val="ar-SA"/>
        </w:rPr>
        <w:t>“</w:t>
      </w:r>
      <w:proofErr w:type="spellStart"/>
      <w:r>
        <w:rPr>
          <w:rFonts w:ascii="Times Roman" w:hAnsi="Times Roman"/>
          <w:sz w:val="24"/>
          <w:szCs w:val="24"/>
        </w:rPr>
        <w:t>The</w:t>
      </w:r>
      <w:proofErr w:type="spellEnd"/>
      <w:r>
        <w:rPr>
          <w:rFonts w:ascii="Times Roman" w:hAnsi="Times Roman"/>
          <w:sz w:val="24"/>
          <w:szCs w:val="24"/>
        </w:rPr>
        <w:t xml:space="preserve"> </w:t>
      </w:r>
      <w:proofErr w:type="spellStart"/>
      <w:r>
        <w:rPr>
          <w:rFonts w:ascii="Times Roman" w:hAnsi="Times Roman"/>
          <w:sz w:val="24"/>
          <w:szCs w:val="24"/>
        </w:rPr>
        <w:t>Lost</w:t>
      </w:r>
      <w:proofErr w:type="spellEnd"/>
      <w:r>
        <w:rPr>
          <w:rFonts w:ascii="Times Roman" w:hAnsi="Times Roman"/>
          <w:sz w:val="24"/>
          <w:szCs w:val="24"/>
        </w:rPr>
        <w:t xml:space="preserve"> </w:t>
      </w:r>
      <w:proofErr w:type="spellStart"/>
      <w:r>
        <w:rPr>
          <w:rFonts w:ascii="Times Roman" w:hAnsi="Times Roman"/>
          <w:sz w:val="24"/>
          <w:szCs w:val="24"/>
        </w:rPr>
        <w:t>String</w:t>
      </w:r>
      <w:proofErr w:type="spellEnd"/>
      <w:r>
        <w:rPr>
          <w:rFonts w:ascii="Times Roman" w:hAnsi="Times Roman"/>
          <w:sz w:val="24"/>
          <w:szCs w:val="24"/>
        </w:rPr>
        <w:t xml:space="preserve"> </w:t>
      </w:r>
      <w:proofErr w:type="spellStart"/>
      <w:r>
        <w:rPr>
          <w:rFonts w:ascii="Times Roman" w:hAnsi="Times Roman"/>
          <w:sz w:val="24"/>
          <w:szCs w:val="24"/>
        </w:rPr>
        <w:t>Quartet</w:t>
      </w:r>
      <w:proofErr w:type="spellEnd"/>
      <w:r>
        <w:rPr>
          <w:rFonts w:ascii="Times Roman" w:hAnsi="Times Roman"/>
          <w:sz w:val="24"/>
          <w:szCs w:val="24"/>
        </w:rPr>
        <w:t xml:space="preserve">” </w:t>
      </w:r>
      <w:r>
        <w:rPr>
          <w:rFonts w:ascii="Times Roman" w:hAnsi="Times Roman"/>
          <w:sz w:val="24"/>
          <w:szCs w:val="24"/>
          <w:lang w:val="es-ES_tradnl"/>
        </w:rPr>
        <w:t xml:space="preserve">junto con </w:t>
      </w:r>
      <w:proofErr w:type="spellStart"/>
      <w:r>
        <w:rPr>
          <w:rFonts w:ascii="Times Roman" w:hAnsi="Times Roman"/>
          <w:sz w:val="24"/>
          <w:szCs w:val="24"/>
          <w:lang w:val="es-ES_tradnl"/>
        </w:rPr>
        <w:t>The</w:t>
      </w:r>
      <w:proofErr w:type="spellEnd"/>
      <w:r>
        <w:rPr>
          <w:rFonts w:ascii="Times Roman" w:hAnsi="Times Roman"/>
          <w:sz w:val="24"/>
          <w:szCs w:val="24"/>
          <w:lang w:val="es-ES_tradnl"/>
        </w:rPr>
        <w:t xml:space="preserve"> </w:t>
      </w:r>
      <w:proofErr w:type="spellStart"/>
      <w:r>
        <w:rPr>
          <w:rFonts w:ascii="Times Roman" w:hAnsi="Times Roman"/>
          <w:sz w:val="24"/>
          <w:szCs w:val="24"/>
          <w:lang w:val="es-ES_tradnl"/>
        </w:rPr>
        <w:t>Momenta</w:t>
      </w:r>
      <w:proofErr w:type="spellEnd"/>
      <w:r>
        <w:rPr>
          <w:rFonts w:ascii="Times Roman" w:hAnsi="Times Roman"/>
          <w:sz w:val="24"/>
          <w:szCs w:val="24"/>
          <w:lang w:val="es-ES_tradnl"/>
        </w:rPr>
        <w:t xml:space="preserve"> </w:t>
      </w:r>
      <w:proofErr w:type="spellStart"/>
      <w:r>
        <w:rPr>
          <w:rFonts w:ascii="Times Roman" w:hAnsi="Times Roman"/>
          <w:sz w:val="24"/>
          <w:szCs w:val="24"/>
          <w:lang w:val="es-ES_tradnl"/>
        </w:rPr>
        <w:t>Quartet</w:t>
      </w:r>
      <w:proofErr w:type="spellEnd"/>
      <w:r>
        <w:rPr>
          <w:rFonts w:ascii="Times Roman" w:hAnsi="Times Roman"/>
          <w:sz w:val="24"/>
          <w:szCs w:val="24"/>
          <w:lang w:val="es-ES_tradnl"/>
        </w:rPr>
        <w:t xml:space="preserve"> bajo la </w:t>
      </w:r>
      <w:proofErr w:type="spellStart"/>
      <w:r>
        <w:rPr>
          <w:rFonts w:ascii="Times Roman" w:hAnsi="Times Roman"/>
          <w:sz w:val="24"/>
          <w:szCs w:val="24"/>
          <w:lang w:val="es-ES_tradnl"/>
        </w:rPr>
        <w:t>direcció</w:t>
      </w:r>
      <w:proofErr w:type="spellEnd"/>
      <w:r>
        <w:rPr>
          <w:rFonts w:ascii="Times Roman" w:hAnsi="Times Roman"/>
          <w:sz w:val="24"/>
          <w:szCs w:val="24"/>
        </w:rPr>
        <w:t xml:space="preserve">n </w:t>
      </w:r>
      <w:r>
        <w:rPr>
          <w:rFonts w:ascii="Times Roman" w:hAnsi="Times Roman"/>
          <w:sz w:val="24"/>
          <w:szCs w:val="24"/>
          <w:lang w:val="es-ES_tradnl"/>
        </w:rPr>
        <w:t xml:space="preserve">escénica de Fernando Villa en la ciudad de Nueva York y </w:t>
      </w:r>
      <w:proofErr w:type="spellStart"/>
      <w:proofErr w:type="gramStart"/>
      <w:r>
        <w:rPr>
          <w:rFonts w:ascii="Times Roman" w:hAnsi="Times Roman"/>
          <w:sz w:val="24"/>
          <w:szCs w:val="24"/>
          <w:lang w:val="es-ES_tradnl"/>
        </w:rPr>
        <w:t>Philladelphia</w:t>
      </w:r>
      <w:proofErr w:type="spellEnd"/>
      <w:r>
        <w:rPr>
          <w:rFonts w:ascii="Times Roman" w:hAnsi="Times Roman"/>
          <w:sz w:val="24"/>
          <w:szCs w:val="24"/>
          <w:lang w:val="es-ES_tradnl"/>
        </w:rPr>
        <w:t xml:space="preserve"> ,</w:t>
      </w:r>
      <w:proofErr w:type="gramEnd"/>
      <w:r>
        <w:rPr>
          <w:rFonts w:ascii="Times Roman" w:hAnsi="Times Roman"/>
          <w:sz w:val="24"/>
          <w:szCs w:val="24"/>
          <w:lang w:val="es-ES_tradnl"/>
        </w:rPr>
        <w:t xml:space="preserve"> la cual es una adaptación del libro infantil del mismo nombre, que se </w:t>
      </w:r>
      <w:proofErr w:type="spellStart"/>
      <w:r>
        <w:rPr>
          <w:rFonts w:ascii="Times Roman" w:hAnsi="Times Roman"/>
          <w:sz w:val="24"/>
          <w:szCs w:val="24"/>
          <w:lang w:val="es-ES_tradnl"/>
        </w:rPr>
        <w:t>presento</w:t>
      </w:r>
      <w:proofErr w:type="spellEnd"/>
      <w:r>
        <w:rPr>
          <w:rFonts w:ascii="Times Roman" w:hAnsi="Times Roman"/>
          <w:sz w:val="24"/>
          <w:szCs w:val="24"/>
          <w:lang w:val="es-ES_tradnl"/>
        </w:rPr>
        <w:t xml:space="preserve"> a </w:t>
      </w:r>
      <w:proofErr w:type="spellStart"/>
      <w:r>
        <w:rPr>
          <w:rFonts w:ascii="Times Roman" w:hAnsi="Times Roman"/>
          <w:sz w:val="24"/>
          <w:szCs w:val="24"/>
          <w:lang w:val="es-ES_tradnl"/>
        </w:rPr>
        <w:t>niñ</w:t>
      </w:r>
      <w:proofErr w:type="spellEnd"/>
      <w:r>
        <w:rPr>
          <w:rFonts w:ascii="Times Roman" w:hAnsi="Times Roman"/>
          <w:sz w:val="24"/>
          <w:szCs w:val="24"/>
          <w:lang w:val="pt-PT"/>
        </w:rPr>
        <w:t>os de escasos recursos</w:t>
      </w:r>
      <w:r>
        <w:rPr>
          <w:rFonts w:ascii="Times Roman" w:hAnsi="Times Roman"/>
          <w:sz w:val="24"/>
          <w:szCs w:val="24"/>
          <w:lang w:val="es-ES_tradnl"/>
        </w:rPr>
        <w:t xml:space="preserve">. Desde 2015 ha colaborado con la compañía Puercoespines Teatro de la ciudad de Colima, con quien ha estrenado las obras </w:t>
      </w:r>
      <w:r>
        <w:rPr>
          <w:rFonts w:ascii="Times Roman" w:hAnsi="Times Roman" w:cs="Times New Roman"/>
          <w:sz w:val="24"/>
          <w:szCs w:val="24"/>
          <w:rtl/>
          <w:lang w:val="ar-SA"/>
        </w:rPr>
        <w:t>“</w:t>
      </w:r>
      <w:r>
        <w:rPr>
          <w:rFonts w:ascii="Times Roman" w:hAnsi="Times Roman"/>
          <w:sz w:val="24"/>
          <w:szCs w:val="24"/>
          <w:lang w:val="es-ES_tradnl"/>
        </w:rPr>
        <w:t>La hoguera</w:t>
      </w:r>
      <w:r>
        <w:rPr>
          <w:rFonts w:ascii="Times Roman" w:hAnsi="Times Roman"/>
          <w:sz w:val="24"/>
          <w:szCs w:val="24"/>
        </w:rPr>
        <w:t xml:space="preserve">” </w:t>
      </w:r>
      <w:r>
        <w:rPr>
          <w:rFonts w:ascii="Times Roman" w:hAnsi="Times Roman"/>
          <w:sz w:val="24"/>
          <w:szCs w:val="24"/>
          <w:lang w:val="fr-FR"/>
        </w:rPr>
        <w:t xml:space="preserve">de David Paquet, </w:t>
      </w:r>
      <w:r>
        <w:rPr>
          <w:rFonts w:ascii="Times Roman" w:hAnsi="Times Roman" w:cs="Times New Roman"/>
          <w:sz w:val="24"/>
          <w:szCs w:val="24"/>
          <w:rtl/>
          <w:lang w:val="ar-SA"/>
        </w:rPr>
        <w:t>“</w:t>
      </w:r>
      <w:r>
        <w:rPr>
          <w:rFonts w:ascii="Times Roman" w:hAnsi="Times Roman"/>
          <w:sz w:val="24"/>
          <w:szCs w:val="24"/>
          <w:lang w:val="es-ES_tradnl"/>
        </w:rPr>
        <w:t>Mas que tu</w:t>
      </w:r>
      <w:r>
        <w:rPr>
          <w:rFonts w:ascii="Times Roman" w:hAnsi="Times Roman"/>
          <w:sz w:val="24"/>
          <w:szCs w:val="24"/>
        </w:rPr>
        <w:t xml:space="preserve">” </w:t>
      </w:r>
      <w:r>
        <w:rPr>
          <w:rFonts w:ascii="Times Roman" w:hAnsi="Times Roman"/>
          <w:sz w:val="24"/>
          <w:szCs w:val="24"/>
          <w:lang w:val="nl-NL"/>
        </w:rPr>
        <w:t>de R</w:t>
      </w:r>
      <w:r>
        <w:rPr>
          <w:rFonts w:ascii="Times Roman" w:hAnsi="Times Roman"/>
          <w:sz w:val="24"/>
          <w:szCs w:val="24"/>
          <w:lang w:val="fr-FR"/>
        </w:rPr>
        <w:t>é</w:t>
      </w:r>
      <w:r>
        <w:rPr>
          <w:rFonts w:ascii="Times Roman" w:hAnsi="Times Roman"/>
          <w:sz w:val="24"/>
          <w:szCs w:val="24"/>
          <w:lang w:val="it-IT"/>
        </w:rPr>
        <w:t>becca D</w:t>
      </w:r>
      <w:r>
        <w:rPr>
          <w:rFonts w:ascii="Times Roman" w:hAnsi="Times Roman"/>
          <w:sz w:val="24"/>
          <w:szCs w:val="24"/>
          <w:lang w:val="fr-FR"/>
        </w:rPr>
        <w:t>é</w:t>
      </w:r>
      <w:r>
        <w:rPr>
          <w:rFonts w:ascii="Times Roman" w:hAnsi="Times Roman"/>
          <w:sz w:val="24"/>
          <w:szCs w:val="24"/>
          <w:lang w:val="it-IT"/>
        </w:rPr>
        <w:t xml:space="preserve">raspe, </w:t>
      </w:r>
      <w:r>
        <w:rPr>
          <w:rFonts w:ascii="Times Roman" w:hAnsi="Times Roman" w:cs="Times New Roman"/>
          <w:sz w:val="24"/>
          <w:szCs w:val="24"/>
          <w:rtl/>
          <w:lang w:val="ar-SA"/>
        </w:rPr>
        <w:t>“</w:t>
      </w:r>
      <w:r>
        <w:rPr>
          <w:rFonts w:ascii="Times Roman" w:hAnsi="Times Roman"/>
          <w:sz w:val="24"/>
          <w:szCs w:val="24"/>
          <w:lang w:val="es-ES_tradnl"/>
        </w:rPr>
        <w:t>Soles en la sombra</w:t>
      </w:r>
      <w:r>
        <w:rPr>
          <w:rFonts w:ascii="Times Roman" w:hAnsi="Times Roman"/>
          <w:sz w:val="24"/>
          <w:szCs w:val="24"/>
        </w:rPr>
        <w:t xml:space="preserve">” </w:t>
      </w:r>
      <w:r>
        <w:rPr>
          <w:rFonts w:ascii="Times Roman" w:hAnsi="Times Roman"/>
          <w:sz w:val="24"/>
          <w:szCs w:val="24"/>
          <w:lang w:val="pt-PT"/>
        </w:rPr>
        <w:t>de Estela Le</w:t>
      </w:r>
      <w:r>
        <w:rPr>
          <w:rFonts w:ascii="Times Roman" w:hAnsi="Times Roman"/>
          <w:sz w:val="24"/>
          <w:szCs w:val="24"/>
          <w:lang w:val="es-ES_tradnl"/>
        </w:rPr>
        <w:t>ñ</w:t>
      </w:r>
      <w:r>
        <w:rPr>
          <w:rFonts w:ascii="Times Roman" w:hAnsi="Times Roman"/>
          <w:sz w:val="24"/>
          <w:szCs w:val="24"/>
          <w:lang w:val="it-IT"/>
        </w:rPr>
        <w:t>ero para la Muestra Regional de Teatro Hist</w:t>
      </w:r>
      <w:proofErr w:type="spellStart"/>
      <w:r>
        <w:rPr>
          <w:rFonts w:ascii="Times Roman" w:hAnsi="Times Roman"/>
          <w:sz w:val="24"/>
          <w:szCs w:val="24"/>
          <w:lang w:val="es-ES_tradnl"/>
        </w:rPr>
        <w:t>órico</w:t>
      </w:r>
      <w:proofErr w:type="spellEnd"/>
      <w:r>
        <w:rPr>
          <w:rFonts w:ascii="Times Roman" w:hAnsi="Times Roman"/>
          <w:sz w:val="24"/>
          <w:szCs w:val="24"/>
          <w:lang w:val="es-ES_tradnl"/>
        </w:rPr>
        <w:t xml:space="preserve"> celebrada en </w:t>
      </w:r>
      <w:proofErr w:type="spellStart"/>
      <w:r>
        <w:rPr>
          <w:rFonts w:ascii="Times Roman" w:hAnsi="Times Roman"/>
          <w:sz w:val="24"/>
          <w:szCs w:val="24"/>
          <w:lang w:val="es-ES_tradnl"/>
        </w:rPr>
        <w:lastRenderedPageBreak/>
        <w:t>Quer</w:t>
      </w:r>
      <w:proofErr w:type="spellEnd"/>
      <w:r>
        <w:rPr>
          <w:rFonts w:ascii="Times Roman" w:hAnsi="Times Roman"/>
          <w:sz w:val="24"/>
          <w:szCs w:val="24"/>
          <w:lang w:val="fr-FR"/>
        </w:rPr>
        <w:t>é</w:t>
      </w:r>
      <w:r>
        <w:rPr>
          <w:rFonts w:ascii="Times Roman" w:hAnsi="Times Roman"/>
          <w:sz w:val="24"/>
          <w:szCs w:val="24"/>
          <w:lang w:val="es-ES_tradnl"/>
        </w:rPr>
        <w:t xml:space="preserve">taro y </w:t>
      </w:r>
      <w:r>
        <w:rPr>
          <w:rFonts w:ascii="Times Roman" w:hAnsi="Times Roman" w:cs="Times New Roman"/>
          <w:sz w:val="24"/>
          <w:szCs w:val="24"/>
          <w:rtl/>
          <w:lang w:val="ar-SA"/>
        </w:rPr>
        <w:t>“</w:t>
      </w:r>
      <w:r>
        <w:rPr>
          <w:rFonts w:ascii="Times Roman" w:hAnsi="Times Roman"/>
          <w:sz w:val="24"/>
          <w:szCs w:val="24"/>
          <w:lang w:val="es-ES_tradnl"/>
        </w:rPr>
        <w:t>Domadoras de Dragones</w:t>
      </w:r>
      <w:r>
        <w:rPr>
          <w:rFonts w:ascii="Times Roman" w:hAnsi="Times Roman"/>
          <w:sz w:val="24"/>
          <w:szCs w:val="24"/>
        </w:rPr>
        <w:t xml:space="preserve">” </w:t>
      </w:r>
      <w:r>
        <w:rPr>
          <w:rFonts w:ascii="Times Roman" w:hAnsi="Times Roman"/>
          <w:sz w:val="24"/>
          <w:szCs w:val="24"/>
          <w:lang w:val="es-ES_tradnl"/>
        </w:rPr>
        <w:t>de Chantal Torres para la edición del programa de Teatro Escolar de 2018.</w:t>
      </w:r>
    </w:p>
    <w:p w14:paraId="7C76683D" w14:textId="527F4FB0" w:rsidR="006639ED" w:rsidRDefault="00900AD4" w:rsidP="00A67C08">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p w14:paraId="75580A56" w14:textId="391BD991" w:rsidR="00900AD4" w:rsidRDefault="00900AD4" w:rsidP="00A67C08">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Productora: Pamela Garduño.</w:t>
      </w:r>
    </w:p>
    <w:p w14:paraId="7BD7D4C7" w14:textId="5E1F0BF7" w:rsidR="00900AD4" w:rsidRPr="00C13D4C" w:rsidRDefault="00900AD4" w:rsidP="001033A2">
      <w:pPr>
        <w:widowControl w:val="0"/>
        <w:autoSpaceDE w:val="0"/>
        <w:autoSpaceDN w:val="0"/>
        <w:adjustRightInd w:val="0"/>
        <w:spacing w:after="0" w:line="276" w:lineRule="auto"/>
        <w:ind w:firstLine="708"/>
        <w:jc w:val="both"/>
        <w:rPr>
          <w:rFonts w:cs="Times New Roman"/>
          <w:sz w:val="24"/>
          <w:szCs w:val="24"/>
          <w:lang w:val="es-ES"/>
        </w:rPr>
      </w:pPr>
      <w:r w:rsidRPr="00C13D4C">
        <w:rPr>
          <w:rFonts w:cs="Tahoma"/>
          <w:noProof/>
          <w:color w:val="262626"/>
          <w:sz w:val="32"/>
          <w:szCs w:val="32"/>
          <w:lang w:val="es-ES" w:eastAsia="es-ES"/>
        </w:rPr>
        <w:drawing>
          <wp:anchor distT="0" distB="0" distL="114300" distR="114300" simplePos="0" relativeHeight="251660288" behindDoc="0" locked="0" layoutInCell="1" allowOverlap="1" wp14:anchorId="78E27B1E" wp14:editId="43FCFA12">
            <wp:simplePos x="0" y="0"/>
            <wp:positionH relativeFrom="column">
              <wp:posOffset>-1905</wp:posOffset>
            </wp:positionH>
            <wp:positionV relativeFrom="paragraph">
              <wp:posOffset>10795</wp:posOffset>
            </wp:positionV>
            <wp:extent cx="1562100" cy="2778760"/>
            <wp:effectExtent l="0" t="0" r="0" b="0"/>
            <wp:wrapSquare wrapText="bothSides"/>
            <wp:docPr id="4" name="Imagen 4" descr="C:\Users\usuario\Dropbox\PAM\Fotos\May 2014\Pamela Gardu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PAM\Fotos\May 2014\Pamela Garduñ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D4C">
        <w:rPr>
          <w:rFonts w:cs="Times New Roman"/>
          <w:sz w:val="24"/>
          <w:szCs w:val="24"/>
          <w:lang w:val="es-ES"/>
        </w:rPr>
        <w:t>Licenciada en Canto de la Escuela Superior de Música del INBA. Formó parte del proceso de planeación</w:t>
      </w:r>
      <w:r>
        <w:rPr>
          <w:rFonts w:cs="Times New Roman"/>
          <w:sz w:val="24"/>
          <w:szCs w:val="24"/>
          <w:lang w:val="es-ES"/>
        </w:rPr>
        <w:t xml:space="preserve"> </w:t>
      </w:r>
      <w:r w:rsidRPr="00C13D4C">
        <w:rPr>
          <w:rFonts w:cs="Times New Roman"/>
          <w:sz w:val="24"/>
          <w:szCs w:val="24"/>
          <w:lang w:val="es-ES"/>
        </w:rPr>
        <w:t xml:space="preserve">de “Dido y Eneas” y “La vida breve” (USA, 2011), así como en la </w:t>
      </w:r>
      <w:proofErr w:type="spellStart"/>
      <w:r w:rsidRPr="00C13D4C">
        <w:rPr>
          <w:rFonts w:cs="Times New Roman"/>
          <w:sz w:val="24"/>
          <w:szCs w:val="24"/>
          <w:lang w:val="es-ES"/>
        </w:rPr>
        <w:t>pre-producción</w:t>
      </w:r>
      <w:proofErr w:type="spellEnd"/>
      <w:r w:rsidRPr="00C13D4C">
        <w:rPr>
          <w:rFonts w:cs="Times New Roman"/>
          <w:sz w:val="24"/>
          <w:szCs w:val="24"/>
          <w:lang w:val="es-ES"/>
        </w:rPr>
        <w:t xml:space="preserve"> en México de “Viva Verdi”</w:t>
      </w:r>
      <w:r>
        <w:rPr>
          <w:rFonts w:cs="Times New Roman"/>
          <w:sz w:val="24"/>
          <w:szCs w:val="24"/>
          <w:lang w:val="es-ES"/>
        </w:rPr>
        <w:t xml:space="preserve"> </w:t>
      </w:r>
      <w:r w:rsidRPr="00C13D4C">
        <w:rPr>
          <w:rFonts w:cs="Times New Roman"/>
          <w:sz w:val="24"/>
          <w:szCs w:val="24"/>
          <w:lang w:val="es-ES"/>
        </w:rPr>
        <w:t>(Suiza, 2012).</w:t>
      </w:r>
    </w:p>
    <w:p w14:paraId="220ADF57" w14:textId="27364ED8" w:rsidR="00900AD4" w:rsidRDefault="00900AD4" w:rsidP="001033A2">
      <w:pPr>
        <w:widowControl w:val="0"/>
        <w:autoSpaceDE w:val="0"/>
        <w:autoSpaceDN w:val="0"/>
        <w:adjustRightInd w:val="0"/>
        <w:spacing w:after="0" w:line="276" w:lineRule="auto"/>
        <w:jc w:val="both"/>
        <w:rPr>
          <w:rFonts w:cs="Times New Roman"/>
          <w:sz w:val="24"/>
          <w:szCs w:val="24"/>
          <w:lang w:val="es-ES"/>
        </w:rPr>
      </w:pPr>
    </w:p>
    <w:p w14:paraId="1626C8A0" w14:textId="0C3F37E3" w:rsidR="00900AD4" w:rsidRPr="00C13D4C" w:rsidRDefault="00900AD4" w:rsidP="001033A2">
      <w:pPr>
        <w:widowControl w:val="0"/>
        <w:autoSpaceDE w:val="0"/>
        <w:autoSpaceDN w:val="0"/>
        <w:adjustRightInd w:val="0"/>
        <w:spacing w:after="0" w:line="276" w:lineRule="auto"/>
        <w:ind w:firstLine="708"/>
        <w:jc w:val="both"/>
        <w:rPr>
          <w:rFonts w:cs="Times New Roman"/>
          <w:sz w:val="24"/>
          <w:szCs w:val="24"/>
          <w:lang w:val="es-ES"/>
        </w:rPr>
      </w:pPr>
      <w:r w:rsidRPr="00C13D4C">
        <w:rPr>
          <w:rFonts w:cs="Times New Roman"/>
          <w:sz w:val="24"/>
          <w:szCs w:val="24"/>
          <w:lang w:val="es-ES"/>
        </w:rPr>
        <w:t>Como asistente de dirección de escena colaboró desde 2011 con</w:t>
      </w:r>
      <w:r>
        <w:rPr>
          <w:rFonts w:cs="Times New Roman"/>
          <w:sz w:val="24"/>
          <w:szCs w:val="24"/>
          <w:lang w:val="es-ES"/>
        </w:rPr>
        <w:t xml:space="preserve"> el maestro Ragnar Conde en “La </w:t>
      </w:r>
      <w:proofErr w:type="spellStart"/>
      <w:r w:rsidRPr="00C13D4C">
        <w:rPr>
          <w:rFonts w:cs="Times New Roman"/>
          <w:sz w:val="24"/>
          <w:szCs w:val="24"/>
          <w:lang w:val="es-ES"/>
        </w:rPr>
        <w:t>scala</w:t>
      </w:r>
      <w:proofErr w:type="spellEnd"/>
      <w:r>
        <w:rPr>
          <w:rFonts w:cs="Times New Roman"/>
          <w:sz w:val="24"/>
          <w:szCs w:val="24"/>
          <w:lang w:val="es-ES"/>
        </w:rPr>
        <w:t xml:space="preserve"> </w:t>
      </w:r>
      <w:r w:rsidRPr="00C13D4C">
        <w:rPr>
          <w:rFonts w:cs="Times New Roman"/>
          <w:sz w:val="24"/>
          <w:szCs w:val="24"/>
          <w:lang w:val="es-ES"/>
        </w:rPr>
        <w:t>di seta”, “Carmen”, “</w:t>
      </w:r>
      <w:proofErr w:type="spellStart"/>
      <w:r w:rsidRPr="00C13D4C">
        <w:rPr>
          <w:rFonts w:cs="Times New Roman"/>
          <w:sz w:val="24"/>
          <w:szCs w:val="24"/>
          <w:lang w:val="es-ES"/>
        </w:rPr>
        <w:t>Betly</w:t>
      </w:r>
      <w:proofErr w:type="spellEnd"/>
      <w:r w:rsidRPr="00C13D4C">
        <w:rPr>
          <w:rFonts w:cs="Times New Roman"/>
          <w:sz w:val="24"/>
          <w:szCs w:val="24"/>
          <w:lang w:val="es-ES"/>
        </w:rPr>
        <w:t>” (en Italia, haciéndose cargo de la producción en México), “Fausto” y "Eugene</w:t>
      </w:r>
      <w:r>
        <w:rPr>
          <w:rFonts w:cs="Times New Roman"/>
          <w:sz w:val="24"/>
          <w:szCs w:val="24"/>
          <w:lang w:val="es-ES"/>
        </w:rPr>
        <w:t xml:space="preserve"> </w:t>
      </w:r>
      <w:proofErr w:type="spellStart"/>
      <w:r w:rsidRPr="00C13D4C">
        <w:rPr>
          <w:rFonts w:cs="Times New Roman"/>
          <w:sz w:val="24"/>
          <w:szCs w:val="24"/>
          <w:lang w:val="es-ES"/>
        </w:rPr>
        <w:t>Onegin</w:t>
      </w:r>
      <w:proofErr w:type="spellEnd"/>
      <w:r w:rsidRPr="00C13D4C">
        <w:rPr>
          <w:rFonts w:cs="Times New Roman"/>
          <w:sz w:val="24"/>
          <w:szCs w:val="24"/>
          <w:lang w:val="es-ES"/>
        </w:rPr>
        <w:t xml:space="preserve">" (CA, USA), y en "I </w:t>
      </w:r>
      <w:proofErr w:type="spellStart"/>
      <w:r w:rsidRPr="00C13D4C">
        <w:rPr>
          <w:rFonts w:cs="Times New Roman"/>
          <w:sz w:val="24"/>
          <w:szCs w:val="24"/>
          <w:lang w:val="es-ES"/>
        </w:rPr>
        <w:t>Puritani</w:t>
      </w:r>
      <w:proofErr w:type="spellEnd"/>
      <w:r w:rsidRPr="00C13D4C">
        <w:rPr>
          <w:rFonts w:cs="Times New Roman"/>
          <w:sz w:val="24"/>
          <w:szCs w:val="24"/>
          <w:lang w:val="es-ES"/>
        </w:rPr>
        <w:t xml:space="preserve">" presentada en el Palacio de Bellas Artes en Ciudad de México. </w:t>
      </w:r>
      <w:proofErr w:type="gramStart"/>
      <w:r w:rsidRPr="00C13D4C">
        <w:rPr>
          <w:rFonts w:cs="Times New Roman"/>
          <w:sz w:val="24"/>
          <w:szCs w:val="24"/>
          <w:lang w:val="es-ES"/>
        </w:rPr>
        <w:t>Además</w:t>
      </w:r>
      <w:proofErr w:type="gramEnd"/>
      <w:r>
        <w:rPr>
          <w:rFonts w:cs="Times New Roman"/>
          <w:sz w:val="24"/>
          <w:szCs w:val="24"/>
          <w:lang w:val="es-ES"/>
        </w:rPr>
        <w:t xml:space="preserve"> </w:t>
      </w:r>
      <w:r w:rsidRPr="00C13D4C">
        <w:rPr>
          <w:rFonts w:cs="Times New Roman"/>
          <w:sz w:val="24"/>
          <w:szCs w:val="24"/>
          <w:lang w:val="es-ES"/>
        </w:rPr>
        <w:t xml:space="preserve">asistió al maestro José Solé en el estreno en México de “La </w:t>
      </w:r>
      <w:proofErr w:type="spellStart"/>
      <w:r w:rsidRPr="00C13D4C">
        <w:rPr>
          <w:rFonts w:cs="Times New Roman"/>
          <w:sz w:val="24"/>
          <w:szCs w:val="24"/>
          <w:lang w:val="es-ES"/>
        </w:rPr>
        <w:t>Rondine</w:t>
      </w:r>
      <w:proofErr w:type="spellEnd"/>
      <w:r w:rsidRPr="00C13D4C">
        <w:rPr>
          <w:rFonts w:cs="Times New Roman"/>
          <w:sz w:val="24"/>
          <w:szCs w:val="24"/>
          <w:lang w:val="es-ES"/>
        </w:rPr>
        <w:t xml:space="preserve">”, y “La </w:t>
      </w:r>
      <w:proofErr w:type="spellStart"/>
      <w:r w:rsidRPr="00C13D4C">
        <w:rPr>
          <w:rFonts w:cs="Times New Roman"/>
          <w:sz w:val="24"/>
          <w:szCs w:val="24"/>
          <w:lang w:val="es-ES"/>
        </w:rPr>
        <w:t>Bohème</w:t>
      </w:r>
      <w:proofErr w:type="spellEnd"/>
      <w:r w:rsidRPr="00C13D4C">
        <w:rPr>
          <w:rFonts w:cs="Times New Roman"/>
          <w:sz w:val="24"/>
          <w:szCs w:val="24"/>
          <w:lang w:val="es-ES"/>
        </w:rPr>
        <w:t>”.</w:t>
      </w:r>
    </w:p>
    <w:p w14:paraId="68EB688E" w14:textId="77777777" w:rsidR="00900AD4" w:rsidRDefault="00900AD4" w:rsidP="001033A2">
      <w:pPr>
        <w:widowControl w:val="0"/>
        <w:autoSpaceDE w:val="0"/>
        <w:autoSpaceDN w:val="0"/>
        <w:adjustRightInd w:val="0"/>
        <w:spacing w:after="0" w:line="276" w:lineRule="auto"/>
        <w:jc w:val="both"/>
        <w:rPr>
          <w:rFonts w:cs="Times New Roman"/>
          <w:sz w:val="24"/>
          <w:szCs w:val="24"/>
          <w:lang w:val="es-ES"/>
        </w:rPr>
      </w:pPr>
    </w:p>
    <w:p w14:paraId="2A1705E6" w14:textId="1EEA70D0" w:rsidR="00900AD4" w:rsidRDefault="00900AD4" w:rsidP="001033A2">
      <w:pPr>
        <w:widowControl w:val="0"/>
        <w:autoSpaceDE w:val="0"/>
        <w:autoSpaceDN w:val="0"/>
        <w:adjustRightInd w:val="0"/>
        <w:spacing w:after="0" w:line="276" w:lineRule="auto"/>
        <w:ind w:firstLine="708"/>
        <w:jc w:val="both"/>
        <w:rPr>
          <w:rFonts w:cs="Times New Roman"/>
          <w:sz w:val="24"/>
          <w:szCs w:val="24"/>
          <w:lang w:val="es-ES"/>
        </w:rPr>
      </w:pPr>
      <w:r w:rsidRPr="00C13D4C">
        <w:rPr>
          <w:rFonts w:cs="Times New Roman"/>
          <w:sz w:val="24"/>
          <w:szCs w:val="24"/>
          <w:lang w:val="es-ES"/>
        </w:rPr>
        <w:t xml:space="preserve">Como Productora Ejecutiva y </w:t>
      </w:r>
      <w:proofErr w:type="spellStart"/>
      <w:r w:rsidRPr="00C13D4C">
        <w:rPr>
          <w:rFonts w:cs="Times New Roman"/>
          <w:sz w:val="24"/>
          <w:szCs w:val="24"/>
          <w:lang w:val="es-ES"/>
        </w:rPr>
        <w:t>Stage</w:t>
      </w:r>
      <w:proofErr w:type="spellEnd"/>
      <w:r w:rsidRPr="00C13D4C">
        <w:rPr>
          <w:rFonts w:cs="Times New Roman"/>
          <w:sz w:val="24"/>
          <w:szCs w:val="24"/>
          <w:lang w:val="es-ES"/>
        </w:rPr>
        <w:t xml:space="preserve"> Manager desde 2013 ha participado en “</w:t>
      </w:r>
      <w:proofErr w:type="spellStart"/>
      <w:r w:rsidRPr="00C13D4C">
        <w:rPr>
          <w:rFonts w:cs="Times New Roman"/>
          <w:sz w:val="24"/>
          <w:szCs w:val="24"/>
          <w:lang w:val="es-ES"/>
        </w:rPr>
        <w:t>MozART</w:t>
      </w:r>
      <w:proofErr w:type="spellEnd"/>
      <w:r w:rsidRPr="00C13D4C">
        <w:rPr>
          <w:rFonts w:cs="Times New Roman"/>
          <w:sz w:val="24"/>
          <w:szCs w:val="24"/>
          <w:lang w:val="es-ES"/>
        </w:rPr>
        <w:t>” nominada a las</w:t>
      </w:r>
      <w:r>
        <w:rPr>
          <w:rFonts w:cs="Times New Roman"/>
          <w:sz w:val="24"/>
          <w:szCs w:val="24"/>
          <w:lang w:val="es-ES"/>
        </w:rPr>
        <w:t xml:space="preserve"> </w:t>
      </w:r>
      <w:r w:rsidRPr="00C13D4C">
        <w:rPr>
          <w:rFonts w:cs="Times New Roman"/>
          <w:sz w:val="24"/>
          <w:szCs w:val="24"/>
          <w:lang w:val="es-ES"/>
        </w:rPr>
        <w:t>Lunas del Auditorio 2015 como Mejor Espectáculo Clásico y transmitido por Canal 22, “</w:t>
      </w:r>
      <w:proofErr w:type="spellStart"/>
      <w:r w:rsidRPr="00C13D4C">
        <w:rPr>
          <w:rFonts w:cs="Times New Roman"/>
          <w:sz w:val="24"/>
          <w:szCs w:val="24"/>
          <w:lang w:val="es-ES"/>
        </w:rPr>
        <w:t>The</w:t>
      </w:r>
      <w:proofErr w:type="spellEnd"/>
      <w:r w:rsidRPr="00C13D4C">
        <w:rPr>
          <w:rFonts w:cs="Times New Roman"/>
          <w:sz w:val="24"/>
          <w:szCs w:val="24"/>
          <w:lang w:val="es-ES"/>
        </w:rPr>
        <w:t xml:space="preserve"> </w:t>
      </w:r>
      <w:proofErr w:type="spellStart"/>
      <w:r w:rsidRPr="00C13D4C">
        <w:rPr>
          <w:rFonts w:cs="Times New Roman"/>
          <w:sz w:val="24"/>
          <w:szCs w:val="24"/>
          <w:lang w:val="es-ES"/>
        </w:rPr>
        <w:t>Telephone</w:t>
      </w:r>
      <w:proofErr w:type="spellEnd"/>
      <w:r w:rsidRPr="00C13D4C">
        <w:rPr>
          <w:rFonts w:cs="Times New Roman"/>
          <w:sz w:val="24"/>
          <w:szCs w:val="24"/>
          <w:lang w:val="es-ES"/>
        </w:rPr>
        <w:t>”,</w:t>
      </w:r>
      <w:r>
        <w:rPr>
          <w:rFonts w:cs="Times New Roman"/>
          <w:sz w:val="24"/>
          <w:szCs w:val="24"/>
          <w:lang w:val="es-ES"/>
        </w:rPr>
        <w:t xml:space="preserve"> </w:t>
      </w:r>
      <w:r w:rsidRPr="00C13D4C">
        <w:rPr>
          <w:rFonts w:cs="Times New Roman"/>
          <w:sz w:val="24"/>
          <w:szCs w:val="24"/>
          <w:lang w:val="es-ES"/>
        </w:rPr>
        <w:t>“Despertar al sueño” (México-USA), “</w:t>
      </w:r>
      <w:proofErr w:type="spellStart"/>
      <w:r w:rsidRPr="00C13D4C">
        <w:rPr>
          <w:rFonts w:cs="Times New Roman"/>
          <w:sz w:val="24"/>
          <w:szCs w:val="24"/>
          <w:lang w:val="es-ES"/>
        </w:rPr>
        <w:t>Amour</w:t>
      </w:r>
      <w:proofErr w:type="spellEnd"/>
      <w:r w:rsidRPr="00C13D4C">
        <w:rPr>
          <w:rFonts w:cs="Times New Roman"/>
          <w:sz w:val="24"/>
          <w:szCs w:val="24"/>
          <w:lang w:val="es-ES"/>
        </w:rPr>
        <w:t xml:space="preserve"> à Paris", “La </w:t>
      </w:r>
      <w:proofErr w:type="spellStart"/>
      <w:r w:rsidRPr="00C13D4C">
        <w:rPr>
          <w:rFonts w:cs="Times New Roman"/>
          <w:sz w:val="24"/>
          <w:szCs w:val="24"/>
          <w:lang w:val="es-ES"/>
        </w:rPr>
        <w:t>voix</w:t>
      </w:r>
      <w:proofErr w:type="spellEnd"/>
      <w:r w:rsidRPr="00C13D4C">
        <w:rPr>
          <w:rFonts w:cs="Times New Roman"/>
          <w:sz w:val="24"/>
          <w:szCs w:val="24"/>
          <w:lang w:val="es-ES"/>
        </w:rPr>
        <w:t xml:space="preserve"> </w:t>
      </w:r>
      <w:proofErr w:type="spellStart"/>
      <w:r w:rsidRPr="00C13D4C">
        <w:rPr>
          <w:rFonts w:cs="Times New Roman"/>
          <w:sz w:val="24"/>
          <w:szCs w:val="24"/>
          <w:lang w:val="es-ES"/>
        </w:rPr>
        <w:t>humaine</w:t>
      </w:r>
      <w:proofErr w:type="spellEnd"/>
      <w:r w:rsidRPr="00C13D4C">
        <w:rPr>
          <w:rFonts w:cs="Times New Roman"/>
          <w:sz w:val="24"/>
          <w:szCs w:val="24"/>
          <w:lang w:val="es-ES"/>
        </w:rPr>
        <w:t>”, "</w:t>
      </w:r>
      <w:proofErr w:type="spellStart"/>
      <w:r w:rsidRPr="00C13D4C">
        <w:rPr>
          <w:rFonts w:cs="Times New Roman"/>
          <w:sz w:val="24"/>
          <w:szCs w:val="24"/>
          <w:lang w:val="es-ES"/>
        </w:rPr>
        <w:t>Bitches</w:t>
      </w:r>
      <w:proofErr w:type="spellEnd"/>
      <w:r w:rsidRPr="00C13D4C">
        <w:rPr>
          <w:rFonts w:cs="Times New Roman"/>
          <w:sz w:val="24"/>
          <w:szCs w:val="24"/>
          <w:lang w:val="es-ES"/>
        </w:rPr>
        <w:t xml:space="preserve">, </w:t>
      </w:r>
      <w:proofErr w:type="spellStart"/>
      <w:r w:rsidRPr="00C13D4C">
        <w:rPr>
          <w:rFonts w:cs="Times New Roman"/>
          <w:sz w:val="24"/>
          <w:szCs w:val="24"/>
          <w:lang w:val="es-ES"/>
        </w:rPr>
        <w:t>Witches</w:t>
      </w:r>
      <w:proofErr w:type="spellEnd"/>
      <w:r w:rsidRPr="00C13D4C">
        <w:rPr>
          <w:rFonts w:cs="Times New Roman"/>
          <w:sz w:val="24"/>
          <w:szCs w:val="24"/>
          <w:lang w:val="es-ES"/>
        </w:rPr>
        <w:t xml:space="preserve"> &amp; Boys" (NY,USA),</w:t>
      </w:r>
      <w:r>
        <w:rPr>
          <w:rFonts w:cs="Times New Roman"/>
          <w:sz w:val="24"/>
          <w:szCs w:val="24"/>
          <w:lang w:val="es-ES"/>
        </w:rPr>
        <w:t xml:space="preserve"> </w:t>
      </w:r>
      <w:r w:rsidRPr="00C13D4C">
        <w:rPr>
          <w:rFonts w:cs="Times New Roman"/>
          <w:sz w:val="24"/>
          <w:szCs w:val="24"/>
          <w:lang w:val="es-ES"/>
        </w:rPr>
        <w:t xml:space="preserve">en el Estreno en Latinoamérica de "A </w:t>
      </w:r>
      <w:proofErr w:type="spellStart"/>
      <w:r w:rsidRPr="00C13D4C">
        <w:rPr>
          <w:rFonts w:cs="Times New Roman"/>
          <w:sz w:val="24"/>
          <w:szCs w:val="24"/>
          <w:lang w:val="es-ES"/>
        </w:rPr>
        <w:t>Streetcar</w:t>
      </w:r>
      <w:proofErr w:type="spellEnd"/>
      <w:r w:rsidRPr="00C13D4C">
        <w:rPr>
          <w:rFonts w:cs="Times New Roman"/>
          <w:sz w:val="24"/>
          <w:szCs w:val="24"/>
          <w:lang w:val="es-ES"/>
        </w:rPr>
        <w:t xml:space="preserve"> </w:t>
      </w:r>
      <w:proofErr w:type="spellStart"/>
      <w:r w:rsidRPr="00C13D4C">
        <w:rPr>
          <w:rFonts w:cs="Times New Roman"/>
          <w:sz w:val="24"/>
          <w:szCs w:val="24"/>
          <w:lang w:val="es-ES"/>
        </w:rPr>
        <w:t>Named</w:t>
      </w:r>
      <w:proofErr w:type="spellEnd"/>
      <w:r w:rsidRPr="00C13D4C">
        <w:rPr>
          <w:rFonts w:cs="Times New Roman"/>
          <w:sz w:val="24"/>
          <w:szCs w:val="24"/>
          <w:lang w:val="es-ES"/>
        </w:rPr>
        <w:t xml:space="preserve"> </w:t>
      </w:r>
      <w:proofErr w:type="spellStart"/>
      <w:r w:rsidRPr="00C13D4C">
        <w:rPr>
          <w:rFonts w:cs="Times New Roman"/>
          <w:sz w:val="24"/>
          <w:szCs w:val="24"/>
          <w:lang w:val="es-ES"/>
        </w:rPr>
        <w:t>Desire</w:t>
      </w:r>
      <w:proofErr w:type="spellEnd"/>
      <w:r w:rsidRPr="00C13D4C">
        <w:rPr>
          <w:rFonts w:cs="Times New Roman"/>
          <w:sz w:val="24"/>
          <w:szCs w:val="24"/>
          <w:lang w:val="es-ES"/>
        </w:rPr>
        <w:t>" transmitido por Canal 11, "</w:t>
      </w:r>
      <w:proofErr w:type="spellStart"/>
      <w:r w:rsidRPr="00C13D4C">
        <w:rPr>
          <w:rFonts w:cs="Times New Roman"/>
          <w:sz w:val="24"/>
          <w:szCs w:val="24"/>
          <w:lang w:val="es-ES"/>
        </w:rPr>
        <w:t>Pagliacci</w:t>
      </w:r>
      <w:proofErr w:type="spellEnd"/>
      <w:r w:rsidRPr="00C13D4C">
        <w:rPr>
          <w:rFonts w:cs="Times New Roman"/>
          <w:sz w:val="24"/>
          <w:szCs w:val="24"/>
          <w:lang w:val="es-ES"/>
        </w:rPr>
        <w:t>", "Aura",</w:t>
      </w:r>
      <w:r>
        <w:rPr>
          <w:rFonts w:cs="Times New Roman"/>
          <w:sz w:val="24"/>
          <w:szCs w:val="24"/>
          <w:lang w:val="es-ES"/>
        </w:rPr>
        <w:t xml:space="preserve"> </w:t>
      </w:r>
      <w:r w:rsidRPr="00C13D4C">
        <w:rPr>
          <w:rFonts w:cs="Times New Roman"/>
          <w:sz w:val="24"/>
          <w:szCs w:val="24"/>
          <w:lang w:val="es-ES"/>
        </w:rPr>
        <w:t>"Don Giovanni", “Mozart &amp; Salieri” (versión presencial y virtual), "</w:t>
      </w:r>
      <w:proofErr w:type="spellStart"/>
      <w:r w:rsidRPr="00C13D4C">
        <w:rPr>
          <w:rFonts w:cs="Times New Roman"/>
          <w:sz w:val="24"/>
          <w:szCs w:val="24"/>
          <w:lang w:val="es-ES"/>
        </w:rPr>
        <w:t>TrasCandilejas</w:t>
      </w:r>
      <w:proofErr w:type="spellEnd"/>
      <w:r w:rsidRPr="00C13D4C">
        <w:rPr>
          <w:rFonts w:cs="Times New Roman"/>
          <w:sz w:val="24"/>
          <w:szCs w:val="24"/>
          <w:lang w:val="es-ES"/>
        </w:rPr>
        <w:t>: El Barbero de Sevilla y La</w:t>
      </w:r>
      <w:r>
        <w:rPr>
          <w:rFonts w:cs="Times New Roman"/>
          <w:sz w:val="24"/>
          <w:szCs w:val="24"/>
          <w:lang w:val="es-ES"/>
        </w:rPr>
        <w:t xml:space="preserve"> </w:t>
      </w:r>
      <w:r w:rsidRPr="00C13D4C">
        <w:rPr>
          <w:rFonts w:cs="Times New Roman"/>
          <w:sz w:val="24"/>
          <w:szCs w:val="24"/>
          <w:lang w:val="es-ES"/>
        </w:rPr>
        <w:t xml:space="preserve">Flauta Mágica" (versión presencial y virtual), y la versión virtual de “Rigoletto”. </w:t>
      </w:r>
      <w:proofErr w:type="gramStart"/>
      <w:r w:rsidRPr="00C13D4C">
        <w:rPr>
          <w:rFonts w:cs="Times New Roman"/>
          <w:sz w:val="24"/>
          <w:szCs w:val="24"/>
          <w:lang w:val="es-ES"/>
        </w:rPr>
        <w:t>Además</w:t>
      </w:r>
      <w:proofErr w:type="gramEnd"/>
      <w:r w:rsidRPr="00C13D4C">
        <w:rPr>
          <w:rFonts w:cs="Times New Roman"/>
          <w:sz w:val="24"/>
          <w:szCs w:val="24"/>
          <w:lang w:val="es-ES"/>
        </w:rPr>
        <w:t xml:space="preserve"> formó parte del equipo</w:t>
      </w:r>
      <w:r>
        <w:rPr>
          <w:rFonts w:cs="Times New Roman"/>
          <w:sz w:val="24"/>
          <w:szCs w:val="24"/>
          <w:lang w:val="es-ES"/>
        </w:rPr>
        <w:t xml:space="preserve"> </w:t>
      </w:r>
      <w:r w:rsidRPr="00C13D4C">
        <w:rPr>
          <w:rFonts w:cs="Times New Roman"/>
          <w:sz w:val="24"/>
          <w:szCs w:val="24"/>
          <w:lang w:val="es-ES"/>
        </w:rPr>
        <w:t>de producción de la ópera “</w:t>
      </w:r>
      <w:proofErr w:type="spellStart"/>
      <w:r w:rsidRPr="00C13D4C">
        <w:rPr>
          <w:rFonts w:cs="Times New Roman"/>
          <w:sz w:val="24"/>
          <w:szCs w:val="24"/>
          <w:lang w:val="es-ES"/>
        </w:rPr>
        <w:t>Motecuhzoma</w:t>
      </w:r>
      <w:proofErr w:type="spellEnd"/>
      <w:r w:rsidRPr="00C13D4C">
        <w:rPr>
          <w:rFonts w:cs="Times New Roman"/>
          <w:sz w:val="24"/>
          <w:szCs w:val="24"/>
          <w:lang w:val="es-ES"/>
        </w:rPr>
        <w:t xml:space="preserve"> II” presentada en el Zócalo capitalino.</w:t>
      </w:r>
    </w:p>
    <w:p w14:paraId="0641E393" w14:textId="439683CE" w:rsidR="00900AD4" w:rsidRDefault="00900AD4" w:rsidP="00A67C08">
      <w:pPr>
        <w:jc w:val="both"/>
        <w:rPr>
          <w:rFonts w:ascii="Times New Roman" w:hAnsi="Times New Roman" w:cs="Times New Roman"/>
          <w:sz w:val="24"/>
          <w:szCs w:val="24"/>
        </w:rPr>
      </w:pPr>
    </w:p>
    <w:p w14:paraId="7582D172" w14:textId="77777777" w:rsidR="006639ED" w:rsidRDefault="006639ED" w:rsidP="00A67C08">
      <w:pPr>
        <w:jc w:val="both"/>
        <w:rPr>
          <w:rFonts w:ascii="Times New Roman" w:hAnsi="Times New Roman" w:cs="Times New Roman"/>
          <w:sz w:val="24"/>
          <w:szCs w:val="24"/>
        </w:rPr>
      </w:pPr>
    </w:p>
    <w:p w14:paraId="318CAC15" w14:textId="77777777" w:rsidR="006639ED" w:rsidRDefault="006639ED" w:rsidP="00A67C08">
      <w:pPr>
        <w:jc w:val="both"/>
        <w:rPr>
          <w:rFonts w:ascii="Times New Roman" w:hAnsi="Times New Roman" w:cs="Times New Roman"/>
          <w:sz w:val="24"/>
          <w:szCs w:val="24"/>
        </w:rPr>
      </w:pPr>
    </w:p>
    <w:p w14:paraId="64F2AAE1" w14:textId="77777777" w:rsidR="006639ED" w:rsidRDefault="006639ED" w:rsidP="00A67C08">
      <w:pPr>
        <w:jc w:val="both"/>
        <w:rPr>
          <w:rFonts w:ascii="Times New Roman" w:hAnsi="Times New Roman" w:cs="Times New Roman"/>
          <w:sz w:val="24"/>
          <w:szCs w:val="24"/>
        </w:rPr>
      </w:pPr>
    </w:p>
    <w:p w14:paraId="255ADDE7" w14:textId="77777777" w:rsidR="006639ED" w:rsidRDefault="006639ED" w:rsidP="00A67C08">
      <w:pPr>
        <w:jc w:val="both"/>
        <w:rPr>
          <w:rFonts w:ascii="Times New Roman" w:hAnsi="Times New Roman" w:cs="Times New Roman"/>
          <w:sz w:val="24"/>
          <w:szCs w:val="24"/>
        </w:rPr>
      </w:pPr>
    </w:p>
    <w:p w14:paraId="52FD2ADF" w14:textId="77777777" w:rsidR="006639ED" w:rsidRDefault="006639ED" w:rsidP="00A67C08">
      <w:pPr>
        <w:jc w:val="both"/>
        <w:rPr>
          <w:rFonts w:ascii="Times New Roman" w:hAnsi="Times New Roman" w:cs="Times New Roman"/>
          <w:sz w:val="24"/>
          <w:szCs w:val="24"/>
        </w:rPr>
      </w:pPr>
    </w:p>
    <w:p w14:paraId="432944D8" w14:textId="77777777" w:rsidR="006639ED" w:rsidRDefault="006639ED" w:rsidP="00A67C08">
      <w:pPr>
        <w:jc w:val="both"/>
        <w:rPr>
          <w:rFonts w:ascii="Times New Roman" w:hAnsi="Times New Roman" w:cs="Times New Roman"/>
          <w:sz w:val="24"/>
          <w:szCs w:val="24"/>
        </w:rPr>
      </w:pPr>
    </w:p>
    <w:p w14:paraId="4AF69981" w14:textId="5B125815" w:rsidR="006639ED" w:rsidRDefault="006639ED" w:rsidP="00A67C08">
      <w:pPr>
        <w:jc w:val="both"/>
        <w:rPr>
          <w:rFonts w:ascii="Times New Roman" w:hAnsi="Times New Roman" w:cs="Times New Roman"/>
          <w:sz w:val="24"/>
          <w:szCs w:val="24"/>
        </w:rPr>
      </w:pPr>
    </w:p>
    <w:p w14:paraId="69CA0BC5" w14:textId="77777777" w:rsidR="001033A2" w:rsidRDefault="001033A2" w:rsidP="00A67C08">
      <w:pPr>
        <w:jc w:val="both"/>
        <w:rPr>
          <w:rFonts w:ascii="Times New Roman" w:hAnsi="Times New Roman" w:cs="Times New Roman"/>
          <w:sz w:val="24"/>
          <w:szCs w:val="24"/>
        </w:rPr>
      </w:pPr>
    </w:p>
    <w:p w14:paraId="004B3C7F" w14:textId="57C21042" w:rsidR="00900AD4" w:rsidRDefault="00900AD4" w:rsidP="00A67C08">
      <w:pPr>
        <w:jc w:val="both"/>
        <w:rPr>
          <w:rFonts w:ascii="Times New Roman" w:hAnsi="Times New Roman" w:cs="Times New Roman"/>
          <w:sz w:val="24"/>
          <w:szCs w:val="24"/>
        </w:rPr>
      </w:pPr>
      <w:r>
        <w:rPr>
          <w:rFonts w:ascii="Times New Roman" w:hAnsi="Times New Roman" w:cs="Times New Roman"/>
          <w:sz w:val="24"/>
          <w:szCs w:val="24"/>
        </w:rPr>
        <w:t xml:space="preserve">Compañía: </w:t>
      </w:r>
      <w:proofErr w:type="spellStart"/>
      <w:r>
        <w:rPr>
          <w:rFonts w:ascii="Times New Roman" w:hAnsi="Times New Roman" w:cs="Times New Roman"/>
          <w:sz w:val="24"/>
          <w:szCs w:val="24"/>
        </w:rPr>
        <w:t>Escenia</w:t>
      </w:r>
      <w:proofErr w:type="spellEnd"/>
      <w:r>
        <w:rPr>
          <w:rFonts w:ascii="Times New Roman" w:hAnsi="Times New Roman" w:cs="Times New Roman"/>
          <w:sz w:val="24"/>
          <w:szCs w:val="24"/>
        </w:rPr>
        <w:t xml:space="preserve"> Ensamble.</w:t>
      </w:r>
    </w:p>
    <w:p w14:paraId="0D8BB0D1" w14:textId="77777777" w:rsidR="00900AD4" w:rsidRPr="00900AD4" w:rsidRDefault="00900AD4" w:rsidP="001033A2">
      <w:pPr>
        <w:pStyle w:val="font7"/>
        <w:spacing w:before="0" w:beforeAutospacing="0" w:after="0" w:afterAutospacing="0" w:line="276" w:lineRule="auto"/>
        <w:jc w:val="both"/>
        <w:textAlignment w:val="baseline"/>
      </w:pPr>
      <w:proofErr w:type="spellStart"/>
      <w:r w:rsidRPr="00900AD4">
        <w:rPr>
          <w:rStyle w:val="color35"/>
          <w:rFonts w:eastAsiaTheme="majorEastAsia"/>
          <w:bdr w:val="none" w:sz="0" w:space="0" w:color="auto" w:frame="1"/>
        </w:rPr>
        <w:t>Escenia</w:t>
      </w:r>
      <w:proofErr w:type="spellEnd"/>
      <w:r w:rsidRPr="00900AD4">
        <w:rPr>
          <w:rStyle w:val="color35"/>
          <w:rFonts w:eastAsiaTheme="majorEastAsia"/>
          <w:bdr w:val="none" w:sz="0" w:space="0" w:color="auto" w:frame="1"/>
        </w:rPr>
        <w:t xml:space="preserve"> Ensamble A. C. surge de la necesidad de formar artistas integrales, que generen reflexiones sociales a partir de la conexión con el espectador. Desde 2008 nos hemos enfocado en explorar la escena en una combinación de tradición y vanguardia, presentando nuestros proyectos en México, Italia y Estados Unidos, con apoyos del Fondo Nacional para la Cultura y las Artes, el </w:t>
      </w:r>
      <w:proofErr w:type="spellStart"/>
      <w:r w:rsidRPr="00900AD4">
        <w:rPr>
          <w:rStyle w:val="color35"/>
          <w:rFonts w:eastAsiaTheme="majorEastAsia"/>
          <w:bdr w:val="none" w:sz="0" w:space="0" w:color="auto" w:frame="1"/>
        </w:rPr>
        <w:t>Merola</w:t>
      </w:r>
      <w:proofErr w:type="spellEnd"/>
      <w:r w:rsidRPr="00900AD4">
        <w:rPr>
          <w:rStyle w:val="color35"/>
          <w:rFonts w:eastAsiaTheme="majorEastAsia"/>
          <w:bdr w:val="none" w:sz="0" w:space="0" w:color="auto" w:frame="1"/>
        </w:rPr>
        <w:t xml:space="preserve"> Opera </w:t>
      </w:r>
      <w:proofErr w:type="spellStart"/>
      <w:r w:rsidRPr="00900AD4">
        <w:rPr>
          <w:rStyle w:val="color35"/>
          <w:rFonts w:eastAsiaTheme="majorEastAsia"/>
          <w:bdr w:val="none" w:sz="0" w:space="0" w:color="auto" w:frame="1"/>
        </w:rPr>
        <w:t>Program</w:t>
      </w:r>
      <w:proofErr w:type="spellEnd"/>
      <w:r w:rsidRPr="00900AD4">
        <w:rPr>
          <w:rStyle w:val="color35"/>
          <w:rFonts w:eastAsiaTheme="majorEastAsia"/>
          <w:bdr w:val="none" w:sz="0" w:space="0" w:color="auto" w:frame="1"/>
        </w:rPr>
        <w:t xml:space="preserve">, en coproducción con West Bay Opera y el Coro Lirico </w:t>
      </w:r>
      <w:proofErr w:type="spellStart"/>
      <w:r w:rsidRPr="00900AD4">
        <w:rPr>
          <w:rStyle w:val="color35"/>
          <w:rFonts w:eastAsiaTheme="majorEastAsia"/>
          <w:bdr w:val="none" w:sz="0" w:space="0" w:color="auto" w:frame="1"/>
        </w:rPr>
        <w:t>Voci</w:t>
      </w:r>
      <w:proofErr w:type="spellEnd"/>
      <w:r w:rsidRPr="00900AD4">
        <w:rPr>
          <w:rStyle w:val="color35"/>
          <w:rFonts w:eastAsiaTheme="majorEastAsia"/>
          <w:bdr w:val="none" w:sz="0" w:space="0" w:color="auto" w:frame="1"/>
        </w:rPr>
        <w:t xml:space="preserve"> del </w:t>
      </w:r>
      <w:proofErr w:type="spellStart"/>
      <w:r w:rsidRPr="00900AD4">
        <w:rPr>
          <w:rStyle w:val="color35"/>
          <w:rFonts w:eastAsiaTheme="majorEastAsia"/>
          <w:bdr w:val="none" w:sz="0" w:space="0" w:color="auto" w:frame="1"/>
        </w:rPr>
        <w:t>Piave</w:t>
      </w:r>
      <w:proofErr w:type="spellEnd"/>
      <w:r w:rsidRPr="00900AD4">
        <w:rPr>
          <w:rStyle w:val="color35"/>
          <w:rFonts w:eastAsiaTheme="majorEastAsia"/>
          <w:bdr w:val="none" w:sz="0" w:space="0" w:color="auto" w:frame="1"/>
        </w:rPr>
        <w:t>.</w:t>
      </w:r>
    </w:p>
    <w:p w14:paraId="430B001E" w14:textId="77777777" w:rsidR="00900AD4" w:rsidRPr="00900AD4" w:rsidRDefault="00900AD4" w:rsidP="001033A2">
      <w:pPr>
        <w:pStyle w:val="font7"/>
        <w:spacing w:before="0" w:beforeAutospacing="0" w:after="0" w:afterAutospacing="0" w:line="276" w:lineRule="auto"/>
        <w:jc w:val="both"/>
        <w:textAlignment w:val="baseline"/>
      </w:pPr>
      <w:r w:rsidRPr="00900AD4">
        <w:t> </w:t>
      </w:r>
    </w:p>
    <w:p w14:paraId="18104F99" w14:textId="77777777" w:rsidR="00900AD4" w:rsidRPr="00900AD4" w:rsidRDefault="00900AD4" w:rsidP="001033A2">
      <w:pPr>
        <w:pStyle w:val="font7"/>
        <w:spacing w:before="0" w:beforeAutospacing="0" w:after="0" w:afterAutospacing="0" w:line="276" w:lineRule="auto"/>
        <w:jc w:val="both"/>
        <w:textAlignment w:val="baseline"/>
      </w:pPr>
      <w:r w:rsidRPr="00900AD4">
        <w:rPr>
          <w:rStyle w:val="color35"/>
          <w:rFonts w:eastAsiaTheme="majorEastAsia"/>
          <w:bdr w:val="none" w:sz="0" w:space="0" w:color="auto" w:frame="1"/>
        </w:rPr>
        <w:t>Hemos creado espectáculos como </w:t>
      </w:r>
      <w:proofErr w:type="spellStart"/>
      <w:r w:rsidRPr="00900AD4">
        <w:rPr>
          <w:rStyle w:val="color35"/>
          <w:rFonts w:eastAsiaTheme="majorEastAsia"/>
          <w:b/>
          <w:bCs/>
          <w:i/>
          <w:iCs/>
          <w:bdr w:val="none" w:sz="0" w:space="0" w:color="auto" w:frame="1"/>
        </w:rPr>
        <w:t>MozART</w:t>
      </w:r>
      <w:proofErr w:type="spellEnd"/>
      <w:r w:rsidRPr="00900AD4">
        <w:rPr>
          <w:rStyle w:val="color35"/>
          <w:rFonts w:eastAsiaTheme="majorEastAsia"/>
          <w:bdr w:val="none" w:sz="0" w:space="0" w:color="auto" w:frame="1"/>
        </w:rPr>
        <w:t> (nominado como Mejor Espectáculo Cultural por Lunas del Auditorio en 2015 y transmitido por Canal 22), </w:t>
      </w:r>
      <w:proofErr w:type="spellStart"/>
      <w:r w:rsidRPr="00900AD4">
        <w:rPr>
          <w:rStyle w:val="color35"/>
          <w:rFonts w:eastAsiaTheme="majorEastAsia"/>
          <w:b/>
          <w:bCs/>
          <w:i/>
          <w:iCs/>
          <w:bdr w:val="none" w:sz="0" w:space="0" w:color="auto" w:frame="1"/>
        </w:rPr>
        <w:t>Amour</w:t>
      </w:r>
      <w:proofErr w:type="spellEnd"/>
      <w:r w:rsidRPr="00900AD4">
        <w:rPr>
          <w:rStyle w:val="color35"/>
          <w:rFonts w:eastAsiaTheme="majorEastAsia"/>
          <w:b/>
          <w:bCs/>
          <w:i/>
          <w:iCs/>
          <w:bdr w:val="none" w:sz="0" w:space="0" w:color="auto" w:frame="1"/>
        </w:rPr>
        <w:t xml:space="preserve"> à Paris</w:t>
      </w:r>
      <w:r w:rsidRPr="00900AD4">
        <w:rPr>
          <w:rStyle w:val="color35"/>
          <w:rFonts w:eastAsiaTheme="majorEastAsia"/>
          <w:bdr w:val="none" w:sz="0" w:space="0" w:color="auto" w:frame="1"/>
        </w:rPr>
        <w:t> y </w:t>
      </w:r>
      <w:proofErr w:type="spellStart"/>
      <w:r w:rsidRPr="00900AD4">
        <w:rPr>
          <w:rStyle w:val="color35"/>
          <w:rFonts w:eastAsiaTheme="majorEastAsia"/>
          <w:b/>
          <w:bCs/>
          <w:i/>
          <w:iCs/>
          <w:bdr w:val="none" w:sz="0" w:space="0" w:color="auto" w:frame="1"/>
        </w:rPr>
        <w:t>Bitches</w:t>
      </w:r>
      <w:proofErr w:type="spellEnd"/>
      <w:r w:rsidRPr="00900AD4">
        <w:rPr>
          <w:rStyle w:val="color35"/>
          <w:rFonts w:eastAsiaTheme="majorEastAsia"/>
          <w:b/>
          <w:bCs/>
          <w:i/>
          <w:iCs/>
          <w:bdr w:val="none" w:sz="0" w:space="0" w:color="auto" w:frame="1"/>
        </w:rPr>
        <w:t xml:space="preserve">, </w:t>
      </w:r>
      <w:proofErr w:type="spellStart"/>
      <w:r w:rsidRPr="00900AD4">
        <w:rPr>
          <w:rStyle w:val="color35"/>
          <w:rFonts w:eastAsiaTheme="majorEastAsia"/>
          <w:b/>
          <w:bCs/>
          <w:i/>
          <w:iCs/>
          <w:bdr w:val="none" w:sz="0" w:space="0" w:color="auto" w:frame="1"/>
        </w:rPr>
        <w:t>Witches</w:t>
      </w:r>
      <w:proofErr w:type="spellEnd"/>
      <w:r w:rsidRPr="00900AD4">
        <w:rPr>
          <w:rStyle w:val="color35"/>
          <w:rFonts w:eastAsiaTheme="majorEastAsia"/>
          <w:b/>
          <w:bCs/>
          <w:i/>
          <w:iCs/>
          <w:bdr w:val="none" w:sz="0" w:space="0" w:color="auto" w:frame="1"/>
        </w:rPr>
        <w:t xml:space="preserve"> &amp; Boys</w:t>
      </w:r>
      <w:r w:rsidRPr="00900AD4">
        <w:rPr>
          <w:rStyle w:val="color35"/>
          <w:rFonts w:eastAsiaTheme="majorEastAsia"/>
          <w:bdr w:val="none" w:sz="0" w:space="0" w:color="auto" w:frame="1"/>
        </w:rPr>
        <w:t xml:space="preserve"> (estrenada en </w:t>
      </w:r>
      <w:proofErr w:type="spellStart"/>
      <w:r w:rsidRPr="00900AD4">
        <w:rPr>
          <w:rStyle w:val="color35"/>
          <w:rFonts w:eastAsiaTheme="majorEastAsia"/>
          <w:bdr w:val="none" w:sz="0" w:space="0" w:color="auto" w:frame="1"/>
        </w:rPr>
        <w:t>The</w:t>
      </w:r>
      <w:proofErr w:type="spellEnd"/>
      <w:r w:rsidRPr="00900AD4">
        <w:rPr>
          <w:rStyle w:val="color35"/>
          <w:rFonts w:eastAsiaTheme="majorEastAsia"/>
          <w:bdr w:val="none" w:sz="0" w:space="0" w:color="auto" w:frame="1"/>
        </w:rPr>
        <w:t xml:space="preserve"> </w:t>
      </w:r>
      <w:proofErr w:type="spellStart"/>
      <w:r w:rsidRPr="00900AD4">
        <w:rPr>
          <w:rStyle w:val="color35"/>
          <w:rFonts w:eastAsiaTheme="majorEastAsia"/>
          <w:bdr w:val="none" w:sz="0" w:space="0" w:color="auto" w:frame="1"/>
        </w:rPr>
        <w:t>National</w:t>
      </w:r>
      <w:proofErr w:type="spellEnd"/>
      <w:r w:rsidRPr="00900AD4">
        <w:rPr>
          <w:rStyle w:val="color35"/>
          <w:rFonts w:eastAsiaTheme="majorEastAsia"/>
          <w:bdr w:val="none" w:sz="0" w:space="0" w:color="auto" w:frame="1"/>
        </w:rPr>
        <w:t xml:space="preserve"> Opera Center de Nueva York) y explorado títulos de ópera mexicanos y contemporáneos con gran éxito como </w:t>
      </w:r>
      <w:r w:rsidRPr="00900AD4">
        <w:rPr>
          <w:rStyle w:val="color35"/>
          <w:rFonts w:eastAsiaTheme="majorEastAsia"/>
          <w:b/>
          <w:bCs/>
          <w:i/>
          <w:iCs/>
          <w:bdr w:val="none" w:sz="0" w:space="0" w:color="auto" w:frame="1"/>
        </w:rPr>
        <w:t>Despertar al Sueño</w:t>
      </w:r>
      <w:r w:rsidRPr="00900AD4">
        <w:rPr>
          <w:rStyle w:val="color35"/>
          <w:rFonts w:eastAsiaTheme="majorEastAsia"/>
          <w:bdr w:val="none" w:sz="0" w:space="0" w:color="auto" w:frame="1"/>
        </w:rPr>
        <w:t>, de Ibarra, el estreno en Latinoamérica de </w:t>
      </w:r>
      <w:r w:rsidRPr="00900AD4">
        <w:rPr>
          <w:rStyle w:val="color35"/>
          <w:rFonts w:eastAsiaTheme="majorEastAsia"/>
          <w:b/>
          <w:bCs/>
          <w:i/>
          <w:iCs/>
          <w:bdr w:val="none" w:sz="0" w:space="0" w:color="auto" w:frame="1"/>
        </w:rPr>
        <w:t xml:space="preserve">A </w:t>
      </w:r>
      <w:proofErr w:type="spellStart"/>
      <w:r w:rsidRPr="00900AD4">
        <w:rPr>
          <w:rStyle w:val="color35"/>
          <w:rFonts w:eastAsiaTheme="majorEastAsia"/>
          <w:b/>
          <w:bCs/>
          <w:i/>
          <w:iCs/>
          <w:bdr w:val="none" w:sz="0" w:space="0" w:color="auto" w:frame="1"/>
        </w:rPr>
        <w:t>Streetcar</w:t>
      </w:r>
      <w:proofErr w:type="spellEnd"/>
      <w:r w:rsidRPr="00900AD4">
        <w:rPr>
          <w:rStyle w:val="color35"/>
          <w:rFonts w:eastAsiaTheme="majorEastAsia"/>
          <w:b/>
          <w:bCs/>
          <w:i/>
          <w:iCs/>
          <w:bdr w:val="none" w:sz="0" w:space="0" w:color="auto" w:frame="1"/>
        </w:rPr>
        <w:t xml:space="preserve"> </w:t>
      </w:r>
      <w:proofErr w:type="spellStart"/>
      <w:r w:rsidRPr="00900AD4">
        <w:rPr>
          <w:rStyle w:val="color35"/>
          <w:rFonts w:eastAsiaTheme="majorEastAsia"/>
          <w:b/>
          <w:bCs/>
          <w:i/>
          <w:iCs/>
          <w:bdr w:val="none" w:sz="0" w:space="0" w:color="auto" w:frame="1"/>
        </w:rPr>
        <w:t>Named</w:t>
      </w:r>
      <w:proofErr w:type="spellEnd"/>
      <w:r w:rsidRPr="00900AD4">
        <w:rPr>
          <w:rStyle w:val="color35"/>
          <w:rFonts w:eastAsiaTheme="majorEastAsia"/>
          <w:b/>
          <w:bCs/>
          <w:i/>
          <w:iCs/>
          <w:bdr w:val="none" w:sz="0" w:space="0" w:color="auto" w:frame="1"/>
        </w:rPr>
        <w:t xml:space="preserve"> </w:t>
      </w:r>
      <w:proofErr w:type="spellStart"/>
      <w:r w:rsidRPr="00900AD4">
        <w:rPr>
          <w:rStyle w:val="color35"/>
          <w:rFonts w:eastAsiaTheme="majorEastAsia"/>
          <w:b/>
          <w:bCs/>
          <w:i/>
          <w:iCs/>
          <w:bdr w:val="none" w:sz="0" w:space="0" w:color="auto" w:frame="1"/>
        </w:rPr>
        <w:t>Desire</w:t>
      </w:r>
      <w:proofErr w:type="spellEnd"/>
      <w:r w:rsidRPr="00900AD4">
        <w:rPr>
          <w:rStyle w:val="color35"/>
          <w:rFonts w:eastAsiaTheme="majorEastAsia"/>
          <w:bdr w:val="none" w:sz="0" w:space="0" w:color="auto" w:frame="1"/>
        </w:rPr>
        <w:t>, de Previn (transmitido por Canal 11 a nivel nacional), </w:t>
      </w:r>
      <w:r w:rsidRPr="00900AD4">
        <w:rPr>
          <w:rStyle w:val="color35"/>
          <w:rFonts w:eastAsiaTheme="majorEastAsia"/>
          <w:b/>
          <w:bCs/>
          <w:i/>
          <w:iCs/>
          <w:bdr w:val="none" w:sz="0" w:space="0" w:color="auto" w:frame="1"/>
        </w:rPr>
        <w:t>Aura</w:t>
      </w:r>
      <w:r w:rsidRPr="00900AD4">
        <w:rPr>
          <w:rStyle w:val="color35"/>
          <w:rFonts w:eastAsiaTheme="majorEastAsia"/>
          <w:bdr w:val="none" w:sz="0" w:space="0" w:color="auto" w:frame="1"/>
        </w:rPr>
        <w:t>, de Lavista (estrenada en el marco del 100 Aniversario del Teatro de la Ciudad "Esperanza Iris" y del 40 Foro Internacional de Música Nueva Manuel Enríquez como parte de un homenaje a su compositor) y </w:t>
      </w:r>
      <w:proofErr w:type="spellStart"/>
      <w:r w:rsidRPr="00900AD4">
        <w:rPr>
          <w:rStyle w:val="color35"/>
          <w:rFonts w:eastAsiaTheme="majorEastAsia"/>
          <w:b/>
          <w:bCs/>
          <w:i/>
          <w:iCs/>
          <w:bdr w:val="none" w:sz="0" w:space="0" w:color="auto" w:frame="1"/>
        </w:rPr>
        <w:t>Mozart&amp;Salieri</w:t>
      </w:r>
      <w:proofErr w:type="spellEnd"/>
      <w:r w:rsidRPr="00900AD4">
        <w:rPr>
          <w:rStyle w:val="color35"/>
          <w:rFonts w:eastAsiaTheme="majorEastAsia"/>
          <w:bdr w:val="none" w:sz="0" w:space="0" w:color="auto" w:frame="1"/>
        </w:rPr>
        <w:t xml:space="preserve">, de </w:t>
      </w:r>
      <w:proofErr w:type="spellStart"/>
      <w:r w:rsidRPr="00900AD4">
        <w:rPr>
          <w:rStyle w:val="color35"/>
          <w:rFonts w:eastAsiaTheme="majorEastAsia"/>
          <w:bdr w:val="none" w:sz="0" w:space="0" w:color="auto" w:frame="1"/>
        </w:rPr>
        <w:t>Rimski-Korsakov</w:t>
      </w:r>
      <w:proofErr w:type="spellEnd"/>
      <w:r w:rsidRPr="00900AD4">
        <w:rPr>
          <w:rStyle w:val="color35"/>
          <w:rFonts w:eastAsiaTheme="majorEastAsia"/>
          <w:bdr w:val="none" w:sz="0" w:space="0" w:color="auto" w:frame="1"/>
        </w:rPr>
        <w:t xml:space="preserve"> con el Coro de SIVAM y el Coro Filarmónico Universitario.</w:t>
      </w:r>
      <w:r w:rsidRPr="00900AD4">
        <w:rPr>
          <w:bdr w:val="none" w:sz="0" w:space="0" w:color="auto" w:frame="1"/>
        </w:rPr>
        <w:br/>
      </w:r>
      <w:r w:rsidRPr="00900AD4">
        <w:rPr>
          <w:bdr w:val="none" w:sz="0" w:space="0" w:color="auto" w:frame="1"/>
        </w:rPr>
        <w:br/>
      </w:r>
      <w:r w:rsidRPr="00900AD4">
        <w:rPr>
          <w:rStyle w:val="color35"/>
          <w:rFonts w:eastAsiaTheme="majorEastAsia"/>
          <w:bdr w:val="none" w:sz="0" w:space="0" w:color="auto" w:frame="1"/>
        </w:rPr>
        <w:t>También hemos realizado producciones para diversas instituciones como Ópera de Bellas Artes (</w:t>
      </w:r>
      <w:r w:rsidRPr="00900AD4">
        <w:rPr>
          <w:rStyle w:val="color35"/>
          <w:rFonts w:eastAsiaTheme="majorEastAsia"/>
          <w:b/>
          <w:bCs/>
          <w:i/>
          <w:iCs/>
          <w:bdr w:val="none" w:sz="0" w:space="0" w:color="auto" w:frame="1"/>
        </w:rPr>
        <w:t xml:space="preserve">I </w:t>
      </w:r>
      <w:proofErr w:type="spellStart"/>
      <w:r w:rsidRPr="00900AD4">
        <w:rPr>
          <w:rStyle w:val="color35"/>
          <w:rFonts w:eastAsiaTheme="majorEastAsia"/>
          <w:b/>
          <w:bCs/>
          <w:i/>
          <w:iCs/>
          <w:bdr w:val="none" w:sz="0" w:space="0" w:color="auto" w:frame="1"/>
        </w:rPr>
        <w:t>Puritani</w:t>
      </w:r>
      <w:proofErr w:type="spellEnd"/>
      <w:r w:rsidRPr="00900AD4">
        <w:rPr>
          <w:rStyle w:val="color35"/>
          <w:rFonts w:eastAsiaTheme="majorEastAsia"/>
          <w:bdr w:val="none" w:sz="0" w:space="0" w:color="auto" w:frame="1"/>
        </w:rPr>
        <w:t>), Orquesta Filarmónica de Jalisco  (</w:t>
      </w:r>
      <w:r w:rsidRPr="00900AD4">
        <w:rPr>
          <w:rStyle w:val="color35"/>
          <w:rFonts w:eastAsiaTheme="majorEastAsia"/>
          <w:b/>
          <w:bCs/>
          <w:i/>
          <w:iCs/>
          <w:bdr w:val="none" w:sz="0" w:space="0" w:color="auto" w:frame="1"/>
        </w:rPr>
        <w:t xml:space="preserve">Carmen, </w:t>
      </w:r>
      <w:proofErr w:type="spellStart"/>
      <w:r w:rsidRPr="00900AD4">
        <w:rPr>
          <w:rStyle w:val="color35"/>
          <w:rFonts w:eastAsiaTheme="majorEastAsia"/>
          <w:b/>
          <w:bCs/>
          <w:i/>
          <w:iCs/>
          <w:bdr w:val="none" w:sz="0" w:space="0" w:color="auto" w:frame="1"/>
        </w:rPr>
        <w:t>L'elisir</w:t>
      </w:r>
      <w:proofErr w:type="spellEnd"/>
      <w:r w:rsidRPr="00900AD4">
        <w:rPr>
          <w:rStyle w:val="color35"/>
          <w:rFonts w:eastAsiaTheme="majorEastAsia"/>
          <w:b/>
          <w:bCs/>
          <w:i/>
          <w:iCs/>
          <w:bdr w:val="none" w:sz="0" w:space="0" w:color="auto" w:frame="1"/>
        </w:rPr>
        <w:t xml:space="preserve"> </w:t>
      </w:r>
      <w:proofErr w:type="spellStart"/>
      <w:r w:rsidRPr="00900AD4">
        <w:rPr>
          <w:rStyle w:val="color35"/>
          <w:rFonts w:eastAsiaTheme="majorEastAsia"/>
          <w:b/>
          <w:bCs/>
          <w:i/>
          <w:iCs/>
          <w:bdr w:val="none" w:sz="0" w:space="0" w:color="auto" w:frame="1"/>
        </w:rPr>
        <w:t>d'amore</w:t>
      </w:r>
      <w:proofErr w:type="spellEnd"/>
      <w:r w:rsidRPr="00900AD4">
        <w:rPr>
          <w:rStyle w:val="color35"/>
          <w:rFonts w:eastAsiaTheme="majorEastAsia"/>
          <w:b/>
          <w:bCs/>
          <w:i/>
          <w:iCs/>
          <w:bdr w:val="none" w:sz="0" w:space="0" w:color="auto" w:frame="1"/>
        </w:rPr>
        <w:t xml:space="preserve">, Rigoletto, Madama </w:t>
      </w:r>
      <w:proofErr w:type="spellStart"/>
      <w:r w:rsidRPr="00900AD4">
        <w:rPr>
          <w:rStyle w:val="color35"/>
          <w:rFonts w:eastAsiaTheme="majorEastAsia"/>
          <w:b/>
          <w:bCs/>
          <w:i/>
          <w:iCs/>
          <w:bdr w:val="none" w:sz="0" w:space="0" w:color="auto" w:frame="1"/>
        </w:rPr>
        <w:t>Butterfly</w:t>
      </w:r>
      <w:proofErr w:type="spellEnd"/>
      <w:r w:rsidRPr="00900AD4">
        <w:rPr>
          <w:rStyle w:val="color35"/>
          <w:rFonts w:eastAsiaTheme="majorEastAsia"/>
          <w:b/>
          <w:bCs/>
          <w:i/>
          <w:iCs/>
          <w:bdr w:val="none" w:sz="0" w:space="0" w:color="auto" w:frame="1"/>
        </w:rPr>
        <w:t xml:space="preserve">, </w:t>
      </w:r>
      <w:proofErr w:type="spellStart"/>
      <w:r w:rsidRPr="00900AD4">
        <w:rPr>
          <w:rStyle w:val="color35"/>
          <w:rFonts w:eastAsiaTheme="majorEastAsia"/>
          <w:b/>
          <w:bCs/>
          <w:i/>
          <w:iCs/>
          <w:bdr w:val="none" w:sz="0" w:space="0" w:color="auto" w:frame="1"/>
        </w:rPr>
        <w:t>Otello</w:t>
      </w:r>
      <w:proofErr w:type="spellEnd"/>
      <w:r w:rsidRPr="00900AD4">
        <w:rPr>
          <w:rStyle w:val="color35"/>
          <w:rFonts w:eastAsiaTheme="majorEastAsia"/>
          <w:b/>
          <w:bCs/>
          <w:i/>
          <w:iCs/>
          <w:bdr w:val="none" w:sz="0" w:space="0" w:color="auto" w:frame="1"/>
        </w:rPr>
        <w:t xml:space="preserve"> y </w:t>
      </w:r>
      <w:proofErr w:type="spellStart"/>
      <w:r w:rsidRPr="00900AD4">
        <w:rPr>
          <w:rStyle w:val="color35"/>
          <w:rFonts w:eastAsiaTheme="majorEastAsia"/>
          <w:b/>
          <w:bCs/>
          <w:i/>
          <w:iCs/>
          <w:bdr w:val="none" w:sz="0" w:space="0" w:color="auto" w:frame="1"/>
        </w:rPr>
        <w:t>Turandot</w:t>
      </w:r>
      <w:proofErr w:type="spellEnd"/>
      <w:r w:rsidRPr="00900AD4">
        <w:rPr>
          <w:rStyle w:val="color35"/>
          <w:rFonts w:eastAsiaTheme="majorEastAsia"/>
          <w:bdr w:val="none" w:sz="0" w:space="0" w:color="auto" w:frame="1"/>
        </w:rPr>
        <w:t>), Orquesta Sinfónica de Yucatán (</w:t>
      </w:r>
      <w:proofErr w:type="spellStart"/>
      <w:r w:rsidRPr="00900AD4">
        <w:rPr>
          <w:rStyle w:val="color35"/>
          <w:rFonts w:eastAsiaTheme="majorEastAsia"/>
          <w:b/>
          <w:bCs/>
          <w:i/>
          <w:iCs/>
          <w:bdr w:val="none" w:sz="0" w:space="0" w:color="auto" w:frame="1"/>
        </w:rPr>
        <w:t>Pagliacci</w:t>
      </w:r>
      <w:proofErr w:type="spellEnd"/>
      <w:r w:rsidRPr="00900AD4">
        <w:rPr>
          <w:rStyle w:val="color35"/>
          <w:rFonts w:eastAsiaTheme="majorEastAsia"/>
          <w:b/>
          <w:bCs/>
          <w:i/>
          <w:iCs/>
          <w:bdr w:val="none" w:sz="0" w:space="0" w:color="auto" w:frame="1"/>
        </w:rPr>
        <w:t>, Don Giovanni</w:t>
      </w:r>
      <w:r w:rsidRPr="00900AD4">
        <w:rPr>
          <w:rStyle w:val="color35"/>
          <w:rFonts w:eastAsiaTheme="majorEastAsia"/>
          <w:bdr w:val="none" w:sz="0" w:space="0" w:color="auto" w:frame="1"/>
        </w:rPr>
        <w:t> y </w:t>
      </w:r>
      <w:proofErr w:type="spellStart"/>
      <w:r w:rsidRPr="00900AD4">
        <w:rPr>
          <w:rStyle w:val="color35"/>
          <w:rFonts w:eastAsiaTheme="majorEastAsia"/>
          <w:b/>
          <w:bCs/>
          <w:i/>
          <w:iCs/>
          <w:bdr w:val="none" w:sz="0" w:space="0" w:color="auto" w:frame="1"/>
        </w:rPr>
        <w:t>Cavalleria</w:t>
      </w:r>
      <w:proofErr w:type="spellEnd"/>
      <w:r w:rsidRPr="00900AD4">
        <w:rPr>
          <w:rStyle w:val="color35"/>
          <w:rFonts w:eastAsiaTheme="majorEastAsia"/>
          <w:b/>
          <w:bCs/>
          <w:i/>
          <w:iCs/>
          <w:bdr w:val="none" w:sz="0" w:space="0" w:color="auto" w:frame="1"/>
        </w:rPr>
        <w:t xml:space="preserve"> Rusticana</w:t>
      </w:r>
      <w:r w:rsidRPr="00900AD4">
        <w:rPr>
          <w:rStyle w:val="color35"/>
          <w:rFonts w:eastAsiaTheme="majorEastAsia"/>
          <w:bdr w:val="none" w:sz="0" w:space="0" w:color="auto" w:frame="1"/>
        </w:rPr>
        <w:t>) y colaboramos en la coordinación escénica del </w:t>
      </w:r>
      <w:r w:rsidRPr="00900AD4">
        <w:rPr>
          <w:rStyle w:val="color35"/>
          <w:rFonts w:eastAsiaTheme="majorEastAsia"/>
          <w:b/>
          <w:bCs/>
          <w:i/>
          <w:iCs/>
          <w:bdr w:val="none" w:sz="0" w:space="0" w:color="auto" w:frame="1"/>
        </w:rPr>
        <w:t>Concurso Internacional de Canto </w:t>
      </w:r>
      <w:proofErr w:type="spellStart"/>
      <w:r w:rsidRPr="00900AD4">
        <w:rPr>
          <w:rStyle w:val="color35"/>
          <w:rFonts w:eastAsiaTheme="majorEastAsia"/>
          <w:b/>
          <w:bCs/>
          <w:i/>
          <w:iCs/>
          <w:bdr w:val="none" w:sz="0" w:space="0" w:color="auto" w:frame="1"/>
        </w:rPr>
        <w:t>Operalia</w:t>
      </w:r>
      <w:proofErr w:type="spellEnd"/>
      <w:r w:rsidRPr="00900AD4">
        <w:rPr>
          <w:rStyle w:val="color35"/>
          <w:rFonts w:eastAsiaTheme="majorEastAsia"/>
          <w:b/>
          <w:bCs/>
          <w:i/>
          <w:iCs/>
          <w:bdr w:val="none" w:sz="0" w:space="0" w:color="auto" w:frame="1"/>
        </w:rPr>
        <w:t xml:space="preserve"> 2016</w:t>
      </w:r>
      <w:r w:rsidRPr="00900AD4">
        <w:rPr>
          <w:rStyle w:val="color35"/>
          <w:rFonts w:eastAsiaTheme="majorEastAsia"/>
          <w:bdr w:val="none" w:sz="0" w:space="0" w:color="auto" w:frame="1"/>
        </w:rPr>
        <w:t> en el Teatro Degollado. Así mismo, hemos presentado conciertos temáticos y exposiciones museográficas en torno al fenómeno escénico e impartido talleres de especialización, dirigidos a artistas escénicos y staff de producción.</w:t>
      </w:r>
      <w:r w:rsidRPr="00900AD4">
        <w:rPr>
          <w:bdr w:val="none" w:sz="0" w:space="0" w:color="auto" w:frame="1"/>
        </w:rPr>
        <w:br/>
      </w:r>
      <w:r w:rsidRPr="00900AD4">
        <w:rPr>
          <w:bdr w:val="none" w:sz="0" w:space="0" w:color="auto" w:frame="1"/>
        </w:rPr>
        <w:br/>
      </w:r>
      <w:proofErr w:type="spellStart"/>
      <w:r w:rsidRPr="00900AD4">
        <w:rPr>
          <w:rStyle w:val="color35"/>
          <w:rFonts w:eastAsiaTheme="majorEastAsia"/>
          <w:bdr w:val="none" w:sz="0" w:space="0" w:color="auto" w:frame="1"/>
        </w:rPr>
        <w:t>Escenia</w:t>
      </w:r>
      <w:proofErr w:type="spellEnd"/>
      <w:r w:rsidRPr="00900AD4">
        <w:rPr>
          <w:rStyle w:val="color35"/>
          <w:rFonts w:eastAsiaTheme="majorEastAsia"/>
          <w:bdr w:val="none" w:sz="0" w:space="0" w:color="auto" w:frame="1"/>
        </w:rPr>
        <w:t xml:space="preserve"> Ensamble A.C. es DONATARIA AUTORIZADA INTERNACIONAL y cuenta con el apoyo de la beca México en Escena por sexto año consecutivo.</w:t>
      </w:r>
    </w:p>
    <w:p w14:paraId="58A09611" w14:textId="1796C30B" w:rsidR="00900AD4" w:rsidRDefault="00900AD4" w:rsidP="00A67C08">
      <w:pPr>
        <w:jc w:val="both"/>
        <w:rPr>
          <w:rFonts w:ascii="Times New Roman" w:hAnsi="Times New Roman" w:cs="Times New Roman"/>
          <w:sz w:val="24"/>
          <w:szCs w:val="24"/>
        </w:rPr>
      </w:pPr>
    </w:p>
    <w:p w14:paraId="20A79446" w14:textId="77777777" w:rsidR="0053062A" w:rsidRDefault="0053062A" w:rsidP="00A67C08">
      <w:pPr>
        <w:jc w:val="both"/>
        <w:rPr>
          <w:rFonts w:ascii="Times New Roman" w:hAnsi="Times New Roman" w:cs="Times New Roman"/>
          <w:sz w:val="24"/>
          <w:szCs w:val="24"/>
          <w:u w:val="single"/>
        </w:rPr>
      </w:pPr>
    </w:p>
    <w:p w14:paraId="6FC573F5" w14:textId="77777777" w:rsidR="006639ED" w:rsidRDefault="006639ED" w:rsidP="00A67C08">
      <w:pPr>
        <w:jc w:val="both"/>
        <w:rPr>
          <w:rFonts w:ascii="Times New Roman" w:hAnsi="Times New Roman" w:cs="Times New Roman"/>
          <w:sz w:val="24"/>
          <w:szCs w:val="24"/>
          <w:u w:val="single"/>
        </w:rPr>
      </w:pPr>
    </w:p>
    <w:p w14:paraId="2ECFD085" w14:textId="77777777" w:rsidR="006639ED" w:rsidRDefault="006639ED" w:rsidP="00A67C08">
      <w:pPr>
        <w:jc w:val="both"/>
        <w:rPr>
          <w:rFonts w:ascii="Times New Roman" w:hAnsi="Times New Roman" w:cs="Times New Roman"/>
          <w:sz w:val="24"/>
          <w:szCs w:val="24"/>
          <w:u w:val="single"/>
        </w:rPr>
      </w:pPr>
    </w:p>
    <w:p w14:paraId="320F6093" w14:textId="77777777" w:rsidR="006639ED" w:rsidRDefault="006639ED" w:rsidP="00A67C08">
      <w:pPr>
        <w:jc w:val="both"/>
        <w:rPr>
          <w:rFonts w:ascii="Times New Roman" w:hAnsi="Times New Roman" w:cs="Times New Roman"/>
          <w:sz w:val="24"/>
          <w:szCs w:val="24"/>
          <w:u w:val="single"/>
        </w:rPr>
      </w:pPr>
    </w:p>
    <w:p w14:paraId="6A1A9037" w14:textId="77777777" w:rsidR="006639ED" w:rsidRDefault="006639ED" w:rsidP="00A67C08">
      <w:pPr>
        <w:jc w:val="both"/>
        <w:rPr>
          <w:rFonts w:ascii="Times New Roman" w:hAnsi="Times New Roman" w:cs="Times New Roman"/>
          <w:sz w:val="24"/>
          <w:szCs w:val="24"/>
          <w:u w:val="single"/>
        </w:rPr>
      </w:pPr>
    </w:p>
    <w:p w14:paraId="0EA719F5" w14:textId="77777777" w:rsidR="006639ED" w:rsidRDefault="006639ED" w:rsidP="00A67C08">
      <w:pPr>
        <w:jc w:val="both"/>
        <w:rPr>
          <w:rFonts w:ascii="Times New Roman" w:hAnsi="Times New Roman" w:cs="Times New Roman"/>
          <w:sz w:val="24"/>
          <w:szCs w:val="24"/>
          <w:u w:val="single"/>
        </w:rPr>
      </w:pPr>
    </w:p>
    <w:p w14:paraId="0DC5301A" w14:textId="5567EACA" w:rsidR="0053062A" w:rsidRDefault="0053062A" w:rsidP="00A67C08">
      <w:pPr>
        <w:jc w:val="both"/>
        <w:rPr>
          <w:rFonts w:ascii="Times New Roman" w:hAnsi="Times New Roman" w:cs="Times New Roman"/>
          <w:sz w:val="24"/>
          <w:szCs w:val="24"/>
          <w:u w:val="single"/>
        </w:rPr>
      </w:pPr>
      <w:proofErr w:type="spellStart"/>
      <w:r w:rsidRPr="0053062A">
        <w:rPr>
          <w:rFonts w:ascii="Times New Roman" w:hAnsi="Times New Roman" w:cs="Times New Roman"/>
          <w:sz w:val="24"/>
          <w:szCs w:val="24"/>
          <w:u w:val="single"/>
        </w:rPr>
        <w:t>Cast</w:t>
      </w:r>
      <w:proofErr w:type="spellEnd"/>
    </w:p>
    <w:p w14:paraId="5A99DE21" w14:textId="3173A518" w:rsidR="006639ED" w:rsidRDefault="006639ED" w:rsidP="00A67C08">
      <w:pPr>
        <w:jc w:val="both"/>
        <w:rPr>
          <w:rFonts w:ascii="Times New Roman" w:hAnsi="Times New Roman" w:cs="Times New Roman"/>
          <w:sz w:val="24"/>
          <w:szCs w:val="24"/>
        </w:rPr>
      </w:pPr>
      <w:r w:rsidRPr="006639ED">
        <w:rPr>
          <w:rFonts w:ascii="Times New Roman" w:hAnsi="Times New Roman" w:cs="Times New Roman"/>
          <w:sz w:val="24"/>
          <w:szCs w:val="24"/>
        </w:rPr>
        <w:t>Gael</w:t>
      </w:r>
      <w:r>
        <w:rPr>
          <w:rFonts w:ascii="Times New Roman" w:hAnsi="Times New Roman" w:cs="Times New Roman"/>
          <w:sz w:val="24"/>
          <w:szCs w:val="24"/>
        </w:rPr>
        <w:t>:</w:t>
      </w:r>
      <w:r w:rsidRPr="006639ED">
        <w:rPr>
          <w:rFonts w:ascii="Times New Roman" w:hAnsi="Times New Roman" w:cs="Times New Roman"/>
          <w:sz w:val="24"/>
          <w:szCs w:val="24"/>
        </w:rPr>
        <w:t xml:space="preserve"> Ángel </w:t>
      </w:r>
      <w:proofErr w:type="spellStart"/>
      <w:r w:rsidRPr="006639ED">
        <w:rPr>
          <w:rFonts w:ascii="Times New Roman" w:hAnsi="Times New Roman" w:cs="Times New Roman"/>
          <w:sz w:val="24"/>
          <w:szCs w:val="24"/>
        </w:rPr>
        <w:t>Mo</w:t>
      </w:r>
      <w:r w:rsidR="00836E7B">
        <w:rPr>
          <w:rFonts w:ascii="Times New Roman" w:hAnsi="Times New Roman" w:cs="Times New Roman"/>
          <w:sz w:val="24"/>
          <w:szCs w:val="24"/>
        </w:rPr>
        <w:t>n</w:t>
      </w:r>
      <w:r w:rsidRPr="006639ED">
        <w:rPr>
          <w:rFonts w:ascii="Times New Roman" w:hAnsi="Times New Roman" w:cs="Times New Roman"/>
          <w:sz w:val="24"/>
          <w:szCs w:val="24"/>
        </w:rPr>
        <w:t>ta</w:t>
      </w:r>
      <w:r w:rsidR="00836E7B">
        <w:rPr>
          <w:rFonts w:ascii="Times New Roman" w:hAnsi="Times New Roman" w:cs="Times New Roman"/>
          <w:sz w:val="24"/>
          <w:szCs w:val="24"/>
        </w:rPr>
        <w:t>g</w:t>
      </w:r>
      <w:r w:rsidRPr="006639ED">
        <w:rPr>
          <w:rFonts w:ascii="Times New Roman" w:hAnsi="Times New Roman" w:cs="Times New Roman"/>
          <w:sz w:val="24"/>
          <w:szCs w:val="24"/>
        </w:rPr>
        <w:t>ñer</w:t>
      </w:r>
      <w:proofErr w:type="spellEnd"/>
      <w:r w:rsidRPr="006639ED">
        <w:rPr>
          <w:rFonts w:ascii="Times New Roman" w:hAnsi="Times New Roman" w:cs="Times New Roman"/>
          <w:sz w:val="24"/>
          <w:szCs w:val="24"/>
        </w:rPr>
        <w:t>.</w:t>
      </w:r>
    </w:p>
    <w:p w14:paraId="3C915998" w14:textId="08B58E2A" w:rsidR="00836E7B" w:rsidRPr="00836E7B" w:rsidRDefault="00F22C59" w:rsidP="001033A2">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381B9136" wp14:editId="47001C28">
            <wp:simplePos x="0" y="0"/>
            <wp:positionH relativeFrom="column">
              <wp:posOffset>-1905</wp:posOffset>
            </wp:positionH>
            <wp:positionV relativeFrom="paragraph">
              <wp:posOffset>1270</wp:posOffset>
            </wp:positionV>
            <wp:extent cx="1838325" cy="2757488"/>
            <wp:effectExtent l="0" t="0" r="0" b="0"/>
            <wp:wrapSquare wrapText="bothSides"/>
            <wp:docPr id="7" name="Imagen 7" descr="Hombre con sombrero y lent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Hombre con sombrero y lentes&#10;&#10;Descripción generada automáticamente con confianza media"/>
                    <pic:cNvPicPr/>
                  </pic:nvPicPr>
                  <pic:blipFill>
                    <a:blip r:embed="rId10"/>
                    <a:stretch>
                      <a:fillRect/>
                    </a:stretch>
                  </pic:blipFill>
                  <pic:spPr>
                    <a:xfrm>
                      <a:off x="0" y="0"/>
                      <a:ext cx="1838325" cy="2757488"/>
                    </a:xfrm>
                    <a:prstGeom prst="rect">
                      <a:avLst/>
                    </a:prstGeom>
                  </pic:spPr>
                </pic:pic>
              </a:graphicData>
            </a:graphic>
          </wp:anchor>
        </w:drawing>
      </w:r>
      <w:r w:rsidR="00FF42C9">
        <w:rPr>
          <w:rFonts w:ascii="Times New Roman" w:hAnsi="Times New Roman" w:cs="Times New Roman"/>
          <w:sz w:val="24"/>
          <w:szCs w:val="24"/>
        </w:rPr>
        <w:t>Nacido en el puerto de Veracruz c</w:t>
      </w:r>
      <w:r w:rsidR="00836E7B">
        <w:rPr>
          <w:rFonts w:ascii="Times New Roman" w:hAnsi="Times New Roman" w:cs="Times New Roman"/>
          <w:sz w:val="24"/>
          <w:szCs w:val="24"/>
        </w:rPr>
        <w:t xml:space="preserve">uenta con más de 8 años de experiencia actoral en 7 compañías de teatro. Comenzó en 2011 en el “Taller de Teatro Principal” dirigido por el maestro chileno Exequiel Lavandero Pascal. Realizando la obra </w:t>
      </w:r>
      <w:r w:rsidR="00836E7B">
        <w:rPr>
          <w:rFonts w:ascii="Times New Roman" w:hAnsi="Times New Roman" w:cs="Times New Roman"/>
          <w:i/>
          <w:iCs/>
          <w:sz w:val="24"/>
          <w:szCs w:val="24"/>
        </w:rPr>
        <w:t xml:space="preserve">Pastorela que corre y vuela 2. </w:t>
      </w:r>
      <w:r w:rsidR="00836E7B">
        <w:rPr>
          <w:rFonts w:ascii="Times New Roman" w:hAnsi="Times New Roman" w:cs="Times New Roman"/>
          <w:sz w:val="24"/>
          <w:szCs w:val="24"/>
        </w:rPr>
        <w:t xml:space="preserve">Posteriormente accedió al grupo de actuación </w:t>
      </w:r>
      <w:proofErr w:type="spellStart"/>
      <w:r w:rsidR="00836E7B">
        <w:rPr>
          <w:rFonts w:ascii="Times New Roman" w:hAnsi="Times New Roman" w:cs="Times New Roman"/>
          <w:sz w:val="24"/>
          <w:szCs w:val="24"/>
        </w:rPr>
        <w:t>TukmoTv</w:t>
      </w:r>
      <w:proofErr w:type="spellEnd"/>
      <w:r w:rsidR="00836E7B">
        <w:rPr>
          <w:rFonts w:ascii="Times New Roman" w:hAnsi="Times New Roman" w:cs="Times New Roman"/>
          <w:sz w:val="24"/>
          <w:szCs w:val="24"/>
        </w:rPr>
        <w:t xml:space="preserve"> con el maestro Luis Armando del Valle. Ha trabajado en la compañía Tinglado Teatro Vodevil, con múltiples obras. Teatro </w:t>
      </w:r>
      <w:proofErr w:type="spellStart"/>
      <w:r w:rsidR="00836E7B">
        <w:rPr>
          <w:rFonts w:ascii="Times New Roman" w:hAnsi="Times New Roman" w:cs="Times New Roman"/>
          <w:sz w:val="24"/>
          <w:szCs w:val="24"/>
        </w:rPr>
        <w:t>Prof</w:t>
      </w:r>
      <w:proofErr w:type="spellEnd"/>
      <w:r w:rsidR="00836E7B">
        <w:rPr>
          <w:rFonts w:ascii="Times New Roman" w:hAnsi="Times New Roman" w:cs="Times New Roman"/>
          <w:sz w:val="24"/>
          <w:szCs w:val="24"/>
        </w:rPr>
        <w:t xml:space="preserve"> con la obra </w:t>
      </w:r>
      <w:r w:rsidR="00836E7B">
        <w:rPr>
          <w:rFonts w:ascii="Times New Roman" w:hAnsi="Times New Roman" w:cs="Times New Roman"/>
          <w:i/>
          <w:iCs/>
          <w:sz w:val="24"/>
          <w:szCs w:val="24"/>
        </w:rPr>
        <w:t xml:space="preserve">La Fábrica de los juguetes </w:t>
      </w:r>
      <w:r w:rsidR="00836E7B">
        <w:rPr>
          <w:rFonts w:ascii="Times New Roman" w:hAnsi="Times New Roman" w:cs="Times New Roman"/>
          <w:sz w:val="24"/>
          <w:szCs w:val="24"/>
        </w:rPr>
        <w:t xml:space="preserve">y con la compañía Teatro Dragón Rojo con la obra </w:t>
      </w:r>
      <w:r w:rsidR="00836E7B">
        <w:rPr>
          <w:rFonts w:ascii="Times New Roman" w:hAnsi="Times New Roman" w:cs="Times New Roman"/>
          <w:i/>
          <w:iCs/>
          <w:sz w:val="24"/>
          <w:szCs w:val="24"/>
        </w:rPr>
        <w:t xml:space="preserve">La falsa historia del encuentro de los mundos. </w:t>
      </w:r>
      <w:r w:rsidR="00836E7B">
        <w:rPr>
          <w:rFonts w:ascii="Times New Roman" w:hAnsi="Times New Roman" w:cs="Times New Roman"/>
          <w:sz w:val="24"/>
          <w:szCs w:val="24"/>
        </w:rPr>
        <w:t xml:space="preserve">A su vez </w:t>
      </w:r>
      <w:proofErr w:type="spellStart"/>
      <w:r w:rsidR="00836E7B">
        <w:rPr>
          <w:rFonts w:ascii="Times New Roman" w:hAnsi="Times New Roman" w:cs="Times New Roman"/>
          <w:sz w:val="24"/>
          <w:szCs w:val="24"/>
        </w:rPr>
        <w:t>a</w:t>
      </w:r>
      <w:proofErr w:type="spellEnd"/>
      <w:r w:rsidR="00836E7B">
        <w:rPr>
          <w:rFonts w:ascii="Times New Roman" w:hAnsi="Times New Roman" w:cs="Times New Roman"/>
          <w:sz w:val="24"/>
          <w:szCs w:val="24"/>
        </w:rPr>
        <w:t xml:space="preserve"> trabajado en el medio cinematográfico en la casa productora de su autoría </w:t>
      </w:r>
      <w:proofErr w:type="gramStart"/>
      <w:r w:rsidR="00836E7B">
        <w:rPr>
          <w:rFonts w:ascii="Times New Roman" w:hAnsi="Times New Roman" w:cs="Times New Roman"/>
          <w:sz w:val="24"/>
          <w:szCs w:val="24"/>
        </w:rPr>
        <w:t>Crossover</w:t>
      </w:r>
      <w:proofErr w:type="gramEnd"/>
      <w:r w:rsidR="00836E7B">
        <w:rPr>
          <w:rFonts w:ascii="Times New Roman" w:hAnsi="Times New Roman" w:cs="Times New Roman"/>
          <w:sz w:val="24"/>
          <w:szCs w:val="24"/>
        </w:rPr>
        <w:t xml:space="preserve"> Films, participando como actor en distintas series y cortos. Y de manera independiente en la película </w:t>
      </w:r>
      <w:r w:rsidR="00836E7B">
        <w:rPr>
          <w:rFonts w:ascii="Times New Roman" w:hAnsi="Times New Roman" w:cs="Times New Roman"/>
          <w:i/>
          <w:iCs/>
          <w:sz w:val="24"/>
          <w:szCs w:val="24"/>
        </w:rPr>
        <w:t xml:space="preserve">Luciérnagas. </w:t>
      </w:r>
    </w:p>
    <w:p w14:paraId="5F4B852A" w14:textId="40C24E0E" w:rsidR="00AB3659" w:rsidRPr="00AB3659" w:rsidRDefault="00AB3659" w:rsidP="00AB3659">
      <w:pPr>
        <w:jc w:val="both"/>
        <w:rPr>
          <w:rFonts w:ascii="Times New Roman" w:hAnsi="Times New Roman" w:cs="Times New Roman"/>
          <w:sz w:val="24"/>
          <w:szCs w:val="24"/>
        </w:rPr>
      </w:pPr>
      <w:r w:rsidRPr="00AB3659">
        <w:rPr>
          <w:rFonts w:ascii="Times New Roman" w:hAnsi="Times New Roman" w:cs="Times New Roman"/>
          <w:sz w:val="24"/>
          <w:szCs w:val="24"/>
        </w:rPr>
        <w:t xml:space="preserve">Mao: </w:t>
      </w:r>
      <w:proofErr w:type="spellStart"/>
      <w:r w:rsidRPr="00AB3659">
        <w:rPr>
          <w:rFonts w:ascii="Times New Roman" w:hAnsi="Times New Roman" w:cs="Times New Roman"/>
          <w:sz w:val="24"/>
          <w:szCs w:val="24"/>
        </w:rPr>
        <w:t>Ury</w:t>
      </w:r>
      <w:proofErr w:type="spellEnd"/>
      <w:r w:rsidRPr="00AB3659">
        <w:rPr>
          <w:rFonts w:ascii="Times New Roman" w:hAnsi="Times New Roman" w:cs="Times New Roman"/>
          <w:sz w:val="24"/>
          <w:szCs w:val="24"/>
        </w:rPr>
        <w:t xml:space="preserve"> Iván </w:t>
      </w:r>
      <w:proofErr w:type="spellStart"/>
      <w:r w:rsidRPr="00AB3659">
        <w:rPr>
          <w:rFonts w:ascii="Times New Roman" w:hAnsi="Times New Roman" w:cs="Times New Roman"/>
          <w:sz w:val="24"/>
          <w:szCs w:val="24"/>
        </w:rPr>
        <w:t>Castruita</w:t>
      </w:r>
      <w:proofErr w:type="spellEnd"/>
      <w:r w:rsidRPr="00AB3659">
        <w:rPr>
          <w:rFonts w:ascii="Times New Roman" w:hAnsi="Times New Roman" w:cs="Times New Roman"/>
          <w:sz w:val="24"/>
          <w:szCs w:val="24"/>
        </w:rPr>
        <w:t xml:space="preserve"> de la Rosa</w:t>
      </w:r>
    </w:p>
    <w:p w14:paraId="6F4076C5" w14:textId="77777777" w:rsidR="00AB3659" w:rsidRPr="00AB3659" w:rsidRDefault="00AB3659" w:rsidP="001033A2">
      <w:pPr>
        <w:spacing w:line="276" w:lineRule="auto"/>
        <w:ind w:firstLine="567"/>
        <w:jc w:val="both"/>
        <w:rPr>
          <w:rFonts w:ascii="Times New Roman" w:hAnsi="Times New Roman" w:cs="Times New Roman"/>
          <w:sz w:val="24"/>
          <w:szCs w:val="24"/>
        </w:rPr>
      </w:pPr>
      <w:r w:rsidRPr="00AB3659">
        <w:rPr>
          <w:rFonts w:ascii="Times New Roman" w:hAnsi="Times New Roman" w:cs="Times New Roman"/>
          <w:noProof/>
          <w:color w:val="000000"/>
          <w:sz w:val="24"/>
          <w:szCs w:val="24"/>
          <w:shd w:val="clear" w:color="auto" w:fill="FFFFFF"/>
        </w:rPr>
        <w:drawing>
          <wp:anchor distT="0" distB="0" distL="114300" distR="114300" simplePos="0" relativeHeight="251658240" behindDoc="0" locked="0" layoutInCell="1" allowOverlap="1" wp14:anchorId="522D3CE1" wp14:editId="2C856B97">
            <wp:simplePos x="0" y="0"/>
            <wp:positionH relativeFrom="column">
              <wp:posOffset>43815</wp:posOffset>
            </wp:positionH>
            <wp:positionV relativeFrom="paragraph">
              <wp:posOffset>6985</wp:posOffset>
            </wp:positionV>
            <wp:extent cx="3086100" cy="2057400"/>
            <wp:effectExtent l="0" t="0" r="0" b="0"/>
            <wp:wrapSquare wrapText="bothSides"/>
            <wp:docPr id="6" name="Imagen 6" descr="Un hombre con una camisa neg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con una camisa negr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a:graphicData>
            </a:graphic>
            <wp14:sizeRelH relativeFrom="margin">
              <wp14:pctWidth>0</wp14:pctWidth>
            </wp14:sizeRelH>
            <wp14:sizeRelV relativeFrom="margin">
              <wp14:pctHeight>0</wp14:pctHeight>
            </wp14:sizeRelV>
          </wp:anchor>
        </w:drawing>
      </w:r>
      <w:r w:rsidRPr="00AB3659">
        <w:rPr>
          <w:rFonts w:ascii="Times New Roman" w:hAnsi="Times New Roman" w:cs="Times New Roman"/>
          <w:color w:val="000000"/>
          <w:sz w:val="24"/>
          <w:szCs w:val="24"/>
          <w:shd w:val="clear" w:color="auto" w:fill="FFFFFF"/>
        </w:rPr>
        <w:t xml:space="preserve">Egresado de la Licenciatura en Teatro en la UDLAP (generación 2019). En el periodo pre y post universitario tomó diversos talleres de actuación, dramaturgia y dirección; entre los talleristas destacan Conchi León, Ron </w:t>
      </w:r>
      <w:proofErr w:type="spellStart"/>
      <w:r w:rsidRPr="00AB3659">
        <w:rPr>
          <w:rFonts w:ascii="Times New Roman" w:hAnsi="Times New Roman" w:cs="Times New Roman"/>
          <w:color w:val="000000"/>
          <w:sz w:val="24"/>
          <w:szCs w:val="24"/>
          <w:shd w:val="clear" w:color="auto" w:fill="FFFFFF"/>
        </w:rPr>
        <w:t>Mangravite</w:t>
      </w:r>
      <w:proofErr w:type="spellEnd"/>
      <w:r w:rsidRPr="00AB3659">
        <w:rPr>
          <w:rFonts w:ascii="Times New Roman" w:hAnsi="Times New Roman" w:cs="Times New Roman"/>
          <w:color w:val="000000"/>
          <w:sz w:val="24"/>
          <w:szCs w:val="24"/>
          <w:shd w:val="clear" w:color="auto" w:fill="FFFFFF"/>
        </w:rPr>
        <w:t xml:space="preserve"> y Gabriela Ochoa. Durante su desarrollo académico participó en obras como 'Sueño de una Noche de Verano', dirigido por José Raúl Cruz Menéndez; 'Nuestra Señora de las Nubes', dirigida por </w:t>
      </w:r>
      <w:proofErr w:type="spellStart"/>
      <w:r w:rsidRPr="00AB3659">
        <w:rPr>
          <w:rFonts w:ascii="Times New Roman" w:hAnsi="Times New Roman" w:cs="Times New Roman"/>
          <w:color w:val="000000"/>
          <w:sz w:val="24"/>
          <w:szCs w:val="24"/>
          <w:shd w:val="clear" w:color="auto" w:fill="FFFFFF"/>
        </w:rPr>
        <w:t>Mayho</w:t>
      </w:r>
      <w:proofErr w:type="spellEnd"/>
      <w:r w:rsidRPr="00AB3659">
        <w:rPr>
          <w:rFonts w:ascii="Times New Roman" w:hAnsi="Times New Roman" w:cs="Times New Roman"/>
          <w:color w:val="000000"/>
          <w:sz w:val="24"/>
          <w:szCs w:val="24"/>
          <w:shd w:val="clear" w:color="auto" w:fill="FFFFFF"/>
        </w:rPr>
        <w:t xml:space="preserve"> Moreno; 'Locos pero Sabios', dirigido por José Raúl Menéndez; 'La Hebra del Ser', dirigida por Martín Balmaceda; y 'El Juicio', una adaptación de la obra ‘Las brujas de Salem’, dirigida por Daniel de la O. Fue seleccionado como becario en el programa Jóvenes a la Muestra por la Coordinación Nacional de Teatro en el marco de la 40° Muestra Nacional de Teatro realizada en Colima, Colima. Representando al estado de Puebla. (</w:t>
      </w:r>
      <w:proofErr w:type="gramStart"/>
      <w:r w:rsidRPr="00AB3659">
        <w:rPr>
          <w:rFonts w:ascii="Times New Roman" w:hAnsi="Times New Roman" w:cs="Times New Roman"/>
          <w:color w:val="000000"/>
          <w:sz w:val="24"/>
          <w:szCs w:val="24"/>
          <w:shd w:val="clear" w:color="auto" w:fill="FFFFFF"/>
        </w:rPr>
        <w:t>Noviembre</w:t>
      </w:r>
      <w:proofErr w:type="gramEnd"/>
      <w:r w:rsidRPr="00AB3659">
        <w:rPr>
          <w:rFonts w:ascii="Times New Roman" w:hAnsi="Times New Roman" w:cs="Times New Roman"/>
          <w:color w:val="000000"/>
          <w:sz w:val="24"/>
          <w:szCs w:val="24"/>
          <w:shd w:val="clear" w:color="auto" w:fill="FFFFFF"/>
        </w:rPr>
        <w:t>, 2019)</w:t>
      </w:r>
    </w:p>
    <w:p w14:paraId="46655590" w14:textId="6A4504BE" w:rsidR="00AB3659" w:rsidRPr="00F22C59" w:rsidRDefault="00AB3659" w:rsidP="00F22C59">
      <w:pPr>
        <w:rPr>
          <w:rFonts w:ascii="Times New Roman" w:hAnsi="Times New Roman" w:cs="Times New Roman"/>
          <w:sz w:val="28"/>
          <w:szCs w:val="28"/>
        </w:rPr>
      </w:pPr>
      <w:r>
        <w:rPr>
          <w:rFonts w:ascii="Times New Roman" w:hAnsi="Times New Roman" w:cs="Times New Roman"/>
          <w:sz w:val="28"/>
          <w:szCs w:val="28"/>
        </w:rPr>
        <w:lastRenderedPageBreak/>
        <w:br w:type="page"/>
      </w:r>
      <w:proofErr w:type="spellStart"/>
      <w:r w:rsidRPr="00AB3659">
        <w:rPr>
          <w:rFonts w:ascii="Times New Roman" w:hAnsi="Times New Roman" w:cs="Times New Roman"/>
          <w:sz w:val="24"/>
          <w:szCs w:val="24"/>
        </w:rPr>
        <w:lastRenderedPageBreak/>
        <w:t>Rolu</w:t>
      </w:r>
      <w:proofErr w:type="spellEnd"/>
      <w:r w:rsidRPr="00AB3659">
        <w:rPr>
          <w:rFonts w:ascii="Times New Roman" w:hAnsi="Times New Roman" w:cs="Times New Roman"/>
          <w:sz w:val="24"/>
          <w:szCs w:val="24"/>
        </w:rPr>
        <w:t xml:space="preserve">: </w:t>
      </w:r>
      <w:r w:rsidR="006639ED">
        <w:rPr>
          <w:rFonts w:ascii="Times New Roman" w:hAnsi="Times New Roman" w:cs="Times New Roman"/>
          <w:sz w:val="24"/>
          <w:szCs w:val="24"/>
        </w:rPr>
        <w:t>Edgar Montes de Oca.</w:t>
      </w:r>
    </w:p>
    <w:p w14:paraId="389046AF" w14:textId="3D4F0EA5" w:rsidR="00AB3659" w:rsidRPr="00BB02B8" w:rsidRDefault="00BB02B8" w:rsidP="001033A2">
      <w:pPr>
        <w:spacing w:line="276" w:lineRule="auto"/>
        <w:ind w:left="3261"/>
        <w:jc w:val="both"/>
        <w:rPr>
          <w:rFonts w:ascii="Times New Roman" w:hAnsi="Times New Roman" w:cs="Times New Roman"/>
          <w:sz w:val="24"/>
          <w:szCs w:val="24"/>
        </w:rPr>
      </w:pPr>
      <w:r w:rsidRPr="00307DAC">
        <w:rPr>
          <w:rFonts w:ascii="Baskerville Old Face" w:hAnsi="Baskerville Old Face"/>
          <w:noProof/>
          <w:color w:val="808080" w:themeColor="background1" w:themeShade="80"/>
          <w:sz w:val="52"/>
          <w:szCs w:val="52"/>
          <w:lang w:eastAsia="es-MX"/>
        </w:rPr>
        <w:drawing>
          <wp:anchor distT="0" distB="0" distL="114300" distR="114300" simplePos="0" relativeHeight="251657216" behindDoc="0" locked="0" layoutInCell="1" allowOverlap="1" wp14:anchorId="532EB1BD" wp14:editId="752B095A">
            <wp:simplePos x="0" y="0"/>
            <wp:positionH relativeFrom="margin">
              <wp:posOffset>-1905</wp:posOffset>
            </wp:positionH>
            <wp:positionV relativeFrom="paragraph">
              <wp:posOffset>112395</wp:posOffset>
            </wp:positionV>
            <wp:extent cx="1977390" cy="1933575"/>
            <wp:effectExtent l="0" t="0" r="0" b="0"/>
            <wp:wrapSquare wrapText="bothSides"/>
            <wp:docPr id="5" name="Imagen 5" descr="Un hombre con una camisa neg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hombre con una camisa negra&#10;&#10;Descripción generada automáticamente"/>
                    <pic:cNvPicPr/>
                  </pic:nvPicPr>
                  <pic:blipFill rotWithShape="1">
                    <a:blip r:embed="rId12" cstate="print">
                      <a:extLst>
                        <a:ext uri="{28A0092B-C50C-407E-A947-70E740481C1C}">
                          <a14:useLocalDpi xmlns:a14="http://schemas.microsoft.com/office/drawing/2010/main" val="0"/>
                        </a:ext>
                      </a:extLst>
                    </a:blip>
                    <a:srcRect t="12122" b="4807"/>
                    <a:stretch/>
                  </pic:blipFill>
                  <pic:spPr bwMode="auto">
                    <a:xfrm>
                      <a:off x="0" y="0"/>
                      <a:ext cx="1977390"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2C9">
        <w:rPr>
          <w:rFonts w:ascii="Times New Roman" w:hAnsi="Times New Roman" w:cs="Times New Roman"/>
          <w:sz w:val="24"/>
          <w:szCs w:val="24"/>
        </w:rPr>
        <w:t xml:space="preserve">Originario del estado de Veracruz, Edgar Montes de Oca cuenta con experiencia actoral tanto en teatro como teatro musical. </w:t>
      </w:r>
      <w:r>
        <w:rPr>
          <w:rFonts w:ascii="Times New Roman" w:hAnsi="Times New Roman" w:cs="Times New Roman"/>
          <w:sz w:val="24"/>
          <w:szCs w:val="24"/>
        </w:rPr>
        <w:t xml:space="preserve">Se ha desempeñado en diversas compañías teatrales de Veracruz, como Academia Karla Graham, Teatro </w:t>
      </w:r>
      <w:proofErr w:type="spellStart"/>
      <w:r>
        <w:rPr>
          <w:rFonts w:ascii="Times New Roman" w:hAnsi="Times New Roman" w:cs="Times New Roman"/>
          <w:sz w:val="24"/>
          <w:szCs w:val="24"/>
        </w:rPr>
        <w:t>Prof</w:t>
      </w:r>
      <w:proofErr w:type="spellEnd"/>
      <w:r>
        <w:rPr>
          <w:rFonts w:ascii="Times New Roman" w:hAnsi="Times New Roman" w:cs="Times New Roman"/>
          <w:sz w:val="24"/>
          <w:szCs w:val="24"/>
        </w:rPr>
        <w:t xml:space="preserve">, Compañía: Viento norte; en producciones como </w:t>
      </w:r>
      <w:r>
        <w:rPr>
          <w:rFonts w:ascii="Times New Roman" w:hAnsi="Times New Roman" w:cs="Times New Roman"/>
          <w:i/>
          <w:iCs/>
          <w:sz w:val="24"/>
          <w:szCs w:val="24"/>
        </w:rPr>
        <w:t xml:space="preserve">La fábrica de los juguetes, Jesucristo Gómez, Muerte y redención, Hombres en escabeche, Fumando espero, El Ornitorrinco, </w:t>
      </w:r>
      <w:r w:rsidRPr="00BB02B8">
        <w:rPr>
          <w:rFonts w:ascii="Times New Roman" w:hAnsi="Times New Roman" w:cs="Times New Roman"/>
          <w:sz w:val="24"/>
          <w:szCs w:val="24"/>
        </w:rPr>
        <w:t>entre otras. Actualmente</w:t>
      </w:r>
      <w:r>
        <w:rPr>
          <w:rFonts w:ascii="Times New Roman" w:hAnsi="Times New Roman" w:cs="Times New Roman"/>
          <w:i/>
          <w:iCs/>
          <w:sz w:val="24"/>
          <w:szCs w:val="24"/>
        </w:rPr>
        <w:t xml:space="preserve"> </w:t>
      </w:r>
      <w:r>
        <w:rPr>
          <w:rFonts w:ascii="Times New Roman" w:hAnsi="Times New Roman" w:cs="Times New Roman"/>
          <w:sz w:val="24"/>
          <w:szCs w:val="24"/>
        </w:rPr>
        <w:t>se encuentra estudiando actuación en la CTC A.N.D.A. delegación Veracruz.</w:t>
      </w:r>
    </w:p>
    <w:p w14:paraId="6BF90DEA" w14:textId="7F315E8C" w:rsidR="00F22C59" w:rsidRDefault="00F22C59" w:rsidP="00F22C59">
      <w:pPr>
        <w:rPr>
          <w:rFonts w:ascii="Times New Roman" w:hAnsi="Times New Roman" w:cs="Times New Roman"/>
          <w:sz w:val="28"/>
          <w:szCs w:val="28"/>
        </w:rPr>
      </w:pPr>
    </w:p>
    <w:p w14:paraId="3A14B093" w14:textId="655C5AE1" w:rsidR="00AB3659" w:rsidRPr="00F22C59" w:rsidRDefault="00AB3659" w:rsidP="00F22C59">
      <w:pPr>
        <w:rPr>
          <w:rFonts w:ascii="Times New Roman" w:hAnsi="Times New Roman" w:cs="Times New Roman"/>
          <w:sz w:val="28"/>
          <w:szCs w:val="28"/>
        </w:rPr>
      </w:pPr>
      <w:r w:rsidRPr="00AB3659">
        <w:rPr>
          <w:rFonts w:ascii="Times New Roman" w:hAnsi="Times New Roman" w:cs="Times New Roman"/>
          <w:sz w:val="24"/>
          <w:szCs w:val="24"/>
        </w:rPr>
        <w:t>Lucca</w:t>
      </w:r>
      <w:r w:rsidR="009802C1">
        <w:rPr>
          <w:rFonts w:ascii="Times New Roman" w:hAnsi="Times New Roman" w:cs="Times New Roman"/>
          <w:sz w:val="24"/>
          <w:szCs w:val="24"/>
        </w:rPr>
        <w:t xml:space="preserve"> (Elenco original)</w:t>
      </w:r>
      <w:r w:rsidRPr="00AB3659">
        <w:rPr>
          <w:rFonts w:ascii="Times New Roman" w:hAnsi="Times New Roman" w:cs="Times New Roman"/>
          <w:sz w:val="24"/>
          <w:szCs w:val="24"/>
        </w:rPr>
        <w:t xml:space="preserve">: </w:t>
      </w:r>
      <w:r w:rsidR="0085377B">
        <w:rPr>
          <w:rFonts w:ascii="Times New Roman" w:hAnsi="Times New Roman" w:cs="Times New Roman"/>
          <w:sz w:val="24"/>
          <w:szCs w:val="24"/>
        </w:rPr>
        <w:t>Rodrigo Román</w:t>
      </w:r>
      <w:r w:rsidRPr="00AB3659">
        <w:rPr>
          <w:rFonts w:ascii="Times New Roman" w:hAnsi="Times New Roman" w:cs="Times New Roman"/>
          <w:sz w:val="24"/>
          <w:szCs w:val="24"/>
        </w:rPr>
        <w:t xml:space="preserve"> </w:t>
      </w:r>
    </w:p>
    <w:p w14:paraId="1AEF7A75" w14:textId="0628BEED" w:rsidR="0085377B" w:rsidRPr="0085377B" w:rsidRDefault="0085377B" w:rsidP="00FA2F8E">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noProof/>
          <w:color w:val="222222"/>
          <w:sz w:val="24"/>
          <w:szCs w:val="24"/>
          <w:shd w:val="clear" w:color="auto" w:fill="FFFFFF"/>
          <w:lang w:eastAsia="es-MX"/>
        </w:rPr>
        <w:drawing>
          <wp:anchor distT="0" distB="0" distL="114300" distR="114300" simplePos="0" relativeHeight="251661312" behindDoc="0" locked="0" layoutInCell="1" allowOverlap="1" wp14:anchorId="4C70C7FC" wp14:editId="4D8A5F4D">
            <wp:simplePos x="0" y="0"/>
            <wp:positionH relativeFrom="column">
              <wp:posOffset>-1905</wp:posOffset>
            </wp:positionH>
            <wp:positionV relativeFrom="paragraph">
              <wp:posOffset>10795</wp:posOffset>
            </wp:positionV>
            <wp:extent cx="1381125" cy="2831465"/>
            <wp:effectExtent l="0" t="0" r="0" b="0"/>
            <wp:wrapSquare wrapText="bothSides"/>
            <wp:docPr id="11" name="Imagen 11" descr="Un hombre con las manos en la cintu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hombre con las manos en la cintura&#10;&#10;Descripción generada automáticamente con confianza baja"/>
                    <pic:cNvPicPr/>
                  </pic:nvPicPr>
                  <pic:blipFill>
                    <a:blip r:embed="rId13"/>
                    <a:stretch>
                      <a:fillRect/>
                    </a:stretch>
                  </pic:blipFill>
                  <pic:spPr>
                    <a:xfrm>
                      <a:off x="0" y="0"/>
                      <a:ext cx="1381125" cy="2831465"/>
                    </a:xfrm>
                    <a:prstGeom prst="rect">
                      <a:avLst/>
                    </a:prstGeom>
                  </pic:spPr>
                </pic:pic>
              </a:graphicData>
            </a:graphic>
            <wp14:sizeRelH relativeFrom="margin">
              <wp14:pctWidth>0</wp14:pctWidth>
            </wp14:sizeRelH>
            <wp14:sizeRelV relativeFrom="margin">
              <wp14:pctHeight>0</wp14:pctHeight>
            </wp14:sizeRelV>
          </wp:anchor>
        </w:drawing>
      </w:r>
      <w:r w:rsidRPr="0085377B">
        <w:rPr>
          <w:rFonts w:ascii="Times New Roman" w:eastAsia="Times New Roman" w:hAnsi="Times New Roman" w:cs="Times New Roman"/>
          <w:color w:val="222222"/>
          <w:sz w:val="24"/>
          <w:szCs w:val="24"/>
          <w:shd w:val="clear" w:color="auto" w:fill="FFFFFF"/>
          <w:lang w:eastAsia="es-MX"/>
        </w:rPr>
        <w:t>Nacido en la Ciudad de México, Rodrigo Román comenzó su entrenamiento actoral a los catorce años en el Centro de Educación Artística "Frida Kahlo" del Instituto Nacional de Bellas Artes y Literatura, donde egresó en 2016 del específico de Teatro. Es licenciado en Teatro por la Universidad de las Américas Puebla (2020), donde fue acreedor de la Beca Artística en Teatro 2016, del 100% de cobertura académica y que lo establecía como miembro oficial de los equipos representativos culturales de Teatro y Teatro musical UDLAP.</w:t>
      </w:r>
    </w:p>
    <w:p w14:paraId="70399EE9" w14:textId="77777777" w:rsidR="0085377B" w:rsidRPr="0085377B" w:rsidRDefault="0085377B" w:rsidP="00FA2F8E">
      <w:pPr>
        <w:shd w:val="clear" w:color="auto" w:fill="FFFFFF"/>
        <w:spacing w:after="0" w:line="240" w:lineRule="auto"/>
        <w:jc w:val="both"/>
        <w:rPr>
          <w:rFonts w:ascii="Times New Roman" w:eastAsia="Times New Roman" w:hAnsi="Times New Roman" w:cs="Times New Roman"/>
          <w:color w:val="222222"/>
          <w:sz w:val="24"/>
          <w:szCs w:val="24"/>
          <w:lang w:eastAsia="es-MX"/>
        </w:rPr>
      </w:pPr>
    </w:p>
    <w:p w14:paraId="6D924AA0" w14:textId="77777777" w:rsidR="0085377B" w:rsidRPr="0085377B" w:rsidRDefault="0085377B" w:rsidP="00FA2F8E">
      <w:pPr>
        <w:shd w:val="clear" w:color="auto" w:fill="FFFFFF"/>
        <w:spacing w:after="0" w:line="240" w:lineRule="auto"/>
        <w:jc w:val="both"/>
        <w:rPr>
          <w:rFonts w:ascii="Times New Roman" w:eastAsia="Times New Roman" w:hAnsi="Times New Roman" w:cs="Times New Roman"/>
          <w:color w:val="222222"/>
          <w:sz w:val="24"/>
          <w:szCs w:val="24"/>
          <w:lang w:eastAsia="es-MX"/>
        </w:rPr>
      </w:pPr>
      <w:r w:rsidRPr="0085377B">
        <w:rPr>
          <w:rFonts w:ascii="Times New Roman" w:eastAsia="Times New Roman" w:hAnsi="Times New Roman" w:cs="Times New Roman"/>
          <w:color w:val="222222"/>
          <w:sz w:val="24"/>
          <w:szCs w:val="24"/>
          <w:lang w:eastAsia="es-MX"/>
        </w:rPr>
        <w:t>Se desempeñó como coordinador estudiantil de la Mesa Directiva de Teatro, durante la gestión 2018-2019 del Consejo Estudiantil, lo que lo posicionó como organizador del Primer Encuentro Nacional de Artes Escénicas y Quinto Congreso de Teatro de la Universidad de las Américas Puebla (2019). </w:t>
      </w:r>
    </w:p>
    <w:p w14:paraId="2045D13D" w14:textId="77777777" w:rsidR="0085377B" w:rsidRPr="0085377B" w:rsidRDefault="0085377B" w:rsidP="00FA2F8E">
      <w:pPr>
        <w:shd w:val="clear" w:color="auto" w:fill="FFFFFF"/>
        <w:spacing w:after="0" w:line="240" w:lineRule="auto"/>
        <w:jc w:val="both"/>
        <w:rPr>
          <w:rFonts w:ascii="Times New Roman" w:eastAsia="Times New Roman" w:hAnsi="Times New Roman" w:cs="Times New Roman"/>
          <w:color w:val="222222"/>
          <w:sz w:val="24"/>
          <w:szCs w:val="24"/>
          <w:lang w:eastAsia="es-MX"/>
        </w:rPr>
      </w:pPr>
    </w:p>
    <w:p w14:paraId="3178E767" w14:textId="77777777" w:rsidR="0085377B" w:rsidRPr="0085377B" w:rsidRDefault="0085377B" w:rsidP="00FA2F8E">
      <w:pPr>
        <w:shd w:val="clear" w:color="auto" w:fill="FFFFFF"/>
        <w:spacing w:after="0" w:line="240" w:lineRule="auto"/>
        <w:jc w:val="both"/>
        <w:rPr>
          <w:rFonts w:ascii="Times New Roman" w:eastAsia="Times New Roman" w:hAnsi="Times New Roman" w:cs="Times New Roman"/>
          <w:color w:val="222222"/>
          <w:sz w:val="24"/>
          <w:szCs w:val="24"/>
          <w:lang w:eastAsia="es-MX"/>
        </w:rPr>
      </w:pPr>
      <w:r w:rsidRPr="0085377B">
        <w:rPr>
          <w:rFonts w:ascii="Times New Roman" w:eastAsia="Times New Roman" w:hAnsi="Times New Roman" w:cs="Times New Roman"/>
          <w:color w:val="222222"/>
          <w:sz w:val="24"/>
          <w:szCs w:val="24"/>
          <w:lang w:eastAsia="es-MX"/>
        </w:rPr>
        <w:t>Se ha presentado en importantes escenarios nacionales como: El Lunario del Auditorio Nacional, Teatro Julio Jiménez Rueda, Sala Manuel M. Ponce del Palacio de Bellas Artes, Teatro Orientación de CCB, Teatro Clavijero, entre otros. Ha incursionado en Danza Contemporánea, Karate Do, Coro de Cámara, Cantante Callejero, Doblaje, Acrobacia y Teatro físico. </w:t>
      </w:r>
    </w:p>
    <w:p w14:paraId="065236E2" w14:textId="77777777" w:rsidR="0085377B" w:rsidRPr="0085377B" w:rsidRDefault="0085377B" w:rsidP="00FA2F8E">
      <w:pPr>
        <w:shd w:val="clear" w:color="auto" w:fill="FFFFFF"/>
        <w:spacing w:after="0" w:line="240" w:lineRule="auto"/>
        <w:jc w:val="both"/>
        <w:rPr>
          <w:rFonts w:ascii="Times New Roman" w:eastAsia="Times New Roman" w:hAnsi="Times New Roman" w:cs="Times New Roman"/>
          <w:color w:val="222222"/>
          <w:sz w:val="24"/>
          <w:szCs w:val="24"/>
          <w:lang w:eastAsia="es-MX"/>
        </w:rPr>
      </w:pPr>
      <w:r w:rsidRPr="0085377B">
        <w:rPr>
          <w:rFonts w:ascii="Times New Roman" w:eastAsia="Times New Roman" w:hAnsi="Times New Roman" w:cs="Times New Roman"/>
          <w:color w:val="222222"/>
          <w:sz w:val="24"/>
          <w:szCs w:val="24"/>
          <w:lang w:eastAsia="es-MX"/>
        </w:rPr>
        <w:t xml:space="preserve">En 2021 protagonizó el cortometraje “Una partitura de amor”, dirigido por Rodrigo Castañón y Emilio Sánchez Álvarez, con producción de </w:t>
      </w:r>
      <w:proofErr w:type="spellStart"/>
      <w:r w:rsidRPr="0085377B">
        <w:rPr>
          <w:rFonts w:ascii="Times New Roman" w:eastAsia="Times New Roman" w:hAnsi="Times New Roman" w:cs="Times New Roman"/>
          <w:color w:val="222222"/>
          <w:sz w:val="24"/>
          <w:szCs w:val="24"/>
          <w:lang w:eastAsia="es-MX"/>
        </w:rPr>
        <w:t>Amech</w:t>
      </w:r>
      <w:proofErr w:type="spellEnd"/>
      <w:r w:rsidRPr="0085377B">
        <w:rPr>
          <w:rFonts w:ascii="Times New Roman" w:eastAsia="Times New Roman" w:hAnsi="Times New Roman" w:cs="Times New Roman"/>
          <w:color w:val="222222"/>
          <w:sz w:val="24"/>
          <w:szCs w:val="24"/>
          <w:lang w:eastAsia="es-MX"/>
        </w:rPr>
        <w:t xml:space="preserve"> </w:t>
      </w:r>
      <w:proofErr w:type="gramStart"/>
      <w:r w:rsidRPr="0085377B">
        <w:rPr>
          <w:rFonts w:ascii="Times New Roman" w:eastAsia="Times New Roman" w:hAnsi="Times New Roman" w:cs="Times New Roman"/>
          <w:color w:val="222222"/>
          <w:sz w:val="24"/>
          <w:szCs w:val="24"/>
          <w:lang w:eastAsia="es-MX"/>
        </w:rPr>
        <w:t>films</w:t>
      </w:r>
      <w:proofErr w:type="gramEnd"/>
      <w:r w:rsidRPr="0085377B">
        <w:rPr>
          <w:rFonts w:ascii="Times New Roman" w:eastAsia="Times New Roman" w:hAnsi="Times New Roman" w:cs="Times New Roman"/>
          <w:color w:val="222222"/>
          <w:sz w:val="24"/>
          <w:szCs w:val="24"/>
          <w:lang w:eastAsia="es-MX"/>
        </w:rPr>
        <w:t>. Actualmente, se desempeña como actor independiente, creador de contenidos digitales, colaborador creativo en la compañía “</w:t>
      </w:r>
      <w:proofErr w:type="spellStart"/>
      <w:r w:rsidRPr="0085377B">
        <w:rPr>
          <w:rFonts w:ascii="Times New Roman" w:eastAsia="Times New Roman" w:hAnsi="Times New Roman" w:cs="Times New Roman"/>
          <w:color w:val="222222"/>
          <w:sz w:val="24"/>
          <w:szCs w:val="24"/>
          <w:lang w:eastAsia="es-MX"/>
        </w:rPr>
        <w:t>Cencalli</w:t>
      </w:r>
      <w:proofErr w:type="spellEnd"/>
      <w:r w:rsidRPr="0085377B">
        <w:rPr>
          <w:rFonts w:ascii="Times New Roman" w:eastAsia="Times New Roman" w:hAnsi="Times New Roman" w:cs="Times New Roman"/>
          <w:color w:val="222222"/>
          <w:sz w:val="24"/>
          <w:szCs w:val="24"/>
          <w:lang w:eastAsia="es-MX"/>
        </w:rPr>
        <w:t xml:space="preserve"> Teatro”, maestro de Teatro en la Universidad Anáhuac Puebla, así como profesor independiente de actuación.</w:t>
      </w:r>
    </w:p>
    <w:p w14:paraId="6AA8E698" w14:textId="55051B44" w:rsidR="009802C1" w:rsidRDefault="009802C1" w:rsidP="00A67C08">
      <w:pPr>
        <w:jc w:val="both"/>
        <w:rPr>
          <w:rFonts w:ascii="Times New Roman" w:hAnsi="Times New Roman" w:cs="Times New Roman"/>
          <w:sz w:val="24"/>
          <w:szCs w:val="24"/>
        </w:rPr>
      </w:pPr>
    </w:p>
    <w:p w14:paraId="0E0D8A7D" w14:textId="06869ADB" w:rsidR="0001796E" w:rsidRDefault="0001796E" w:rsidP="0001796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La </w:t>
      </w:r>
      <w:proofErr w:type="spellStart"/>
      <w:r>
        <w:rPr>
          <w:rFonts w:ascii="Times New Roman" w:hAnsi="Times New Roman" w:cs="Times New Roman"/>
          <w:sz w:val="24"/>
          <w:szCs w:val="24"/>
        </w:rPr>
        <w:t>Xime</w:t>
      </w:r>
      <w:proofErr w:type="spellEnd"/>
      <w:r>
        <w:rPr>
          <w:rFonts w:ascii="Times New Roman" w:hAnsi="Times New Roman" w:cs="Times New Roman"/>
          <w:sz w:val="24"/>
          <w:szCs w:val="24"/>
        </w:rPr>
        <w:t xml:space="preserve">: </w:t>
      </w:r>
      <w:r w:rsidRPr="0001796E">
        <w:rPr>
          <w:rFonts w:ascii="Times New Roman" w:hAnsi="Times New Roman" w:cs="Times New Roman"/>
          <w:sz w:val="24"/>
          <w:szCs w:val="24"/>
        </w:rPr>
        <w:t>Jessy Márquez</w:t>
      </w:r>
    </w:p>
    <w:p w14:paraId="702C461F" w14:textId="717003A4" w:rsidR="0001796E" w:rsidRPr="0001796E" w:rsidRDefault="00D95124" w:rsidP="0001796E">
      <w:pPr>
        <w:jc w:val="both"/>
        <w:rPr>
          <w:rFonts w:ascii="Times New Roman" w:hAnsi="Times New Roman" w:cs="Times New Roman"/>
          <w:sz w:val="24"/>
          <w:szCs w:val="24"/>
        </w:rPr>
      </w:pPr>
      <w:r>
        <w:rPr>
          <w:noProof/>
        </w:rPr>
        <w:drawing>
          <wp:anchor distT="0" distB="0" distL="114300" distR="114300" simplePos="0" relativeHeight="251656704" behindDoc="0" locked="0" layoutInCell="1" allowOverlap="1" wp14:anchorId="586002B3" wp14:editId="7FE4C5D6">
            <wp:simplePos x="0" y="0"/>
            <wp:positionH relativeFrom="column">
              <wp:posOffset>-1905</wp:posOffset>
            </wp:positionH>
            <wp:positionV relativeFrom="paragraph">
              <wp:posOffset>10795</wp:posOffset>
            </wp:positionV>
            <wp:extent cx="2136140" cy="2133600"/>
            <wp:effectExtent l="0" t="0" r="0" b="0"/>
            <wp:wrapSquare wrapText="bothSides"/>
            <wp:docPr id="9" name="Imagen 9" descr="Una mujer en vestido de bañ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a mujer en vestido de baño&#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614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96E" w:rsidRPr="0001796E">
        <w:rPr>
          <w:rFonts w:ascii="Times New Roman" w:hAnsi="Times New Roman" w:cs="Times New Roman"/>
          <w:sz w:val="24"/>
          <w:szCs w:val="24"/>
        </w:rPr>
        <w:t xml:space="preserve">Inicia su formación actoral principalmente en los talleres, conferencias, seminarios y diplomados  que oferta el CEVART en colaboración con el CENART entre ellos "Voz para la expansión Humana" impartido por Carlos Albarrán, "Laboratorio escénico" con Norma Muñoz Sánchez, "Juegos escénicos en el aula" con Tania Hernández Solís, "Narrativa Corporal" con Roldán Ramírez y "Animando cuerpos" con Jacqueline Serafín, “Diplomado Interdisciplinario para la Enseñanza de las Artes en la Educación Básica”, e “Intervención cultural con adolescentes” del programa Alas y Raíces, entre otros. Así como en espacios culturales independientes del estado veracruzano. </w:t>
      </w:r>
    </w:p>
    <w:p w14:paraId="6D8AFE42" w14:textId="77777777" w:rsidR="0001796E" w:rsidRPr="0001796E" w:rsidRDefault="0001796E" w:rsidP="0001796E">
      <w:pPr>
        <w:jc w:val="both"/>
        <w:rPr>
          <w:rFonts w:ascii="Times New Roman" w:hAnsi="Times New Roman" w:cs="Times New Roman"/>
          <w:sz w:val="24"/>
          <w:szCs w:val="24"/>
        </w:rPr>
      </w:pPr>
      <w:r w:rsidRPr="0001796E">
        <w:rPr>
          <w:rFonts w:ascii="Times New Roman" w:hAnsi="Times New Roman" w:cs="Times New Roman"/>
          <w:sz w:val="24"/>
          <w:szCs w:val="24"/>
        </w:rPr>
        <w:t>Actualmente estudia el nivel Técnico en Música y la licenciatura en Arte Dramático, ambos programas en la Benemérita Universidad Autónoma de Puebla.</w:t>
      </w:r>
    </w:p>
    <w:p w14:paraId="08491281" w14:textId="77777777" w:rsidR="0001796E" w:rsidRPr="0001796E" w:rsidRDefault="0001796E" w:rsidP="0001796E">
      <w:pPr>
        <w:jc w:val="both"/>
        <w:rPr>
          <w:rFonts w:ascii="Times New Roman" w:hAnsi="Times New Roman" w:cs="Times New Roman"/>
          <w:sz w:val="24"/>
          <w:szCs w:val="24"/>
        </w:rPr>
      </w:pPr>
      <w:r w:rsidRPr="0001796E">
        <w:rPr>
          <w:rFonts w:ascii="Times New Roman" w:hAnsi="Times New Roman" w:cs="Times New Roman"/>
          <w:sz w:val="24"/>
          <w:szCs w:val="24"/>
        </w:rPr>
        <w:t>Durante 6 años de ejecución teatral ha participado como actriz en más de 20 proyectos entre los cuales destacan: Ni Princesas Ni Esclavas (Humberto Robles), La fábrica de los juguetes (Jesús Gonzáles Dávila), El susto (Roberto López Moreno), Jesucristo Gómez (Vicente Leñero), entre otros.</w:t>
      </w:r>
    </w:p>
    <w:p w14:paraId="7657A152" w14:textId="77777777" w:rsidR="0001796E" w:rsidRPr="0001796E" w:rsidRDefault="0001796E" w:rsidP="0001796E">
      <w:pPr>
        <w:jc w:val="both"/>
        <w:rPr>
          <w:rFonts w:ascii="Times New Roman" w:hAnsi="Times New Roman" w:cs="Times New Roman"/>
          <w:sz w:val="24"/>
          <w:szCs w:val="24"/>
        </w:rPr>
      </w:pPr>
      <w:r w:rsidRPr="0001796E">
        <w:rPr>
          <w:rFonts w:ascii="Times New Roman" w:hAnsi="Times New Roman" w:cs="Times New Roman"/>
          <w:sz w:val="24"/>
          <w:szCs w:val="24"/>
        </w:rPr>
        <w:t xml:space="preserve">En la actualidad se desempeña como tallerista de arte en el programa </w:t>
      </w:r>
      <w:proofErr w:type="spellStart"/>
      <w:r w:rsidRPr="0001796E">
        <w:rPr>
          <w:rFonts w:ascii="Times New Roman" w:hAnsi="Times New Roman" w:cs="Times New Roman"/>
          <w:sz w:val="24"/>
          <w:szCs w:val="24"/>
        </w:rPr>
        <w:t>AfterSchool</w:t>
      </w:r>
      <w:proofErr w:type="spellEnd"/>
      <w:r w:rsidRPr="0001796E">
        <w:rPr>
          <w:rFonts w:ascii="Times New Roman" w:hAnsi="Times New Roman" w:cs="Times New Roman"/>
          <w:sz w:val="24"/>
          <w:szCs w:val="24"/>
        </w:rPr>
        <w:t xml:space="preserve"> de grupo </w:t>
      </w:r>
      <w:proofErr w:type="spellStart"/>
      <w:r w:rsidRPr="0001796E">
        <w:rPr>
          <w:rFonts w:ascii="Times New Roman" w:hAnsi="Times New Roman" w:cs="Times New Roman"/>
          <w:sz w:val="24"/>
          <w:szCs w:val="24"/>
        </w:rPr>
        <w:t>Tamsa</w:t>
      </w:r>
      <w:proofErr w:type="spellEnd"/>
      <w:r w:rsidRPr="0001796E">
        <w:rPr>
          <w:rFonts w:ascii="Times New Roman" w:hAnsi="Times New Roman" w:cs="Times New Roman"/>
          <w:sz w:val="24"/>
          <w:szCs w:val="24"/>
        </w:rPr>
        <w:t xml:space="preserve"> en escuelas primarias de zonas vulnerables del estado.</w:t>
      </w:r>
    </w:p>
    <w:p w14:paraId="23A0E2FE" w14:textId="74EF7DA0" w:rsidR="0001796E" w:rsidRDefault="0001796E" w:rsidP="0001796E">
      <w:pPr>
        <w:jc w:val="both"/>
        <w:rPr>
          <w:rFonts w:ascii="Times New Roman" w:hAnsi="Times New Roman" w:cs="Times New Roman"/>
          <w:sz w:val="24"/>
          <w:szCs w:val="24"/>
        </w:rPr>
      </w:pPr>
      <w:r w:rsidRPr="0001796E">
        <w:rPr>
          <w:rFonts w:ascii="Times New Roman" w:hAnsi="Times New Roman" w:cs="Times New Roman"/>
          <w:sz w:val="24"/>
          <w:szCs w:val="24"/>
        </w:rPr>
        <w:t>En 2020 participa en la convocatoria para artistas y creadores “Contigo en la distancia” en la categoría de teatro con el trabajo “Me divierto como un títere” el cual es seleccionado entre los ganadores.</w:t>
      </w:r>
    </w:p>
    <w:p w14:paraId="7848B63A" w14:textId="77777777" w:rsidR="005507FD" w:rsidRDefault="005507FD" w:rsidP="005507FD">
      <w:pPr>
        <w:pStyle w:val="Default"/>
        <w:rPr>
          <w:rFonts w:ascii="Times New Roman" w:hAnsi="Times New Roman" w:cs="Times New Roman"/>
        </w:rPr>
      </w:pPr>
    </w:p>
    <w:p w14:paraId="1229B3F9" w14:textId="77777777" w:rsidR="005507FD" w:rsidRDefault="005507FD" w:rsidP="005507FD">
      <w:pPr>
        <w:pStyle w:val="Default"/>
        <w:rPr>
          <w:rFonts w:ascii="Times New Roman" w:hAnsi="Times New Roman" w:cs="Times New Roman"/>
        </w:rPr>
      </w:pPr>
    </w:p>
    <w:p w14:paraId="0216DFF9" w14:textId="77777777" w:rsidR="005507FD" w:rsidRDefault="005507FD" w:rsidP="005507FD">
      <w:pPr>
        <w:pStyle w:val="Default"/>
        <w:rPr>
          <w:rFonts w:ascii="Times New Roman" w:hAnsi="Times New Roman" w:cs="Times New Roman"/>
        </w:rPr>
      </w:pPr>
    </w:p>
    <w:p w14:paraId="51B6215E" w14:textId="77777777" w:rsidR="005507FD" w:rsidRDefault="005507FD" w:rsidP="005507FD">
      <w:pPr>
        <w:pStyle w:val="Default"/>
        <w:rPr>
          <w:rFonts w:ascii="Times New Roman" w:hAnsi="Times New Roman" w:cs="Times New Roman"/>
        </w:rPr>
      </w:pPr>
    </w:p>
    <w:p w14:paraId="30EF364A" w14:textId="77777777" w:rsidR="005507FD" w:rsidRDefault="005507FD" w:rsidP="005507FD">
      <w:pPr>
        <w:pStyle w:val="Default"/>
        <w:rPr>
          <w:rFonts w:ascii="Times New Roman" w:hAnsi="Times New Roman" w:cs="Times New Roman"/>
        </w:rPr>
      </w:pPr>
    </w:p>
    <w:p w14:paraId="50ABA692" w14:textId="77777777" w:rsidR="005507FD" w:rsidRDefault="005507FD" w:rsidP="005507FD">
      <w:pPr>
        <w:pStyle w:val="Default"/>
        <w:rPr>
          <w:rFonts w:ascii="Times New Roman" w:hAnsi="Times New Roman" w:cs="Times New Roman"/>
        </w:rPr>
      </w:pPr>
    </w:p>
    <w:p w14:paraId="0717C44C" w14:textId="77777777" w:rsidR="005507FD" w:rsidRDefault="005507FD" w:rsidP="005507FD">
      <w:pPr>
        <w:pStyle w:val="Default"/>
        <w:rPr>
          <w:rFonts w:ascii="Times New Roman" w:hAnsi="Times New Roman" w:cs="Times New Roman"/>
        </w:rPr>
      </w:pPr>
    </w:p>
    <w:p w14:paraId="5DB47264" w14:textId="77777777" w:rsidR="005507FD" w:rsidRDefault="005507FD" w:rsidP="005507FD">
      <w:pPr>
        <w:pStyle w:val="Default"/>
        <w:rPr>
          <w:rFonts w:ascii="Times New Roman" w:hAnsi="Times New Roman" w:cs="Times New Roman"/>
        </w:rPr>
      </w:pPr>
    </w:p>
    <w:p w14:paraId="6EFF40F6" w14:textId="77777777" w:rsidR="005507FD" w:rsidRDefault="005507FD" w:rsidP="005507FD">
      <w:pPr>
        <w:pStyle w:val="Default"/>
        <w:rPr>
          <w:rFonts w:ascii="Times New Roman" w:hAnsi="Times New Roman" w:cs="Times New Roman"/>
        </w:rPr>
      </w:pPr>
    </w:p>
    <w:p w14:paraId="3C07B82A" w14:textId="77777777" w:rsidR="005507FD" w:rsidRDefault="005507FD" w:rsidP="005507FD">
      <w:pPr>
        <w:pStyle w:val="Default"/>
        <w:rPr>
          <w:rFonts w:ascii="Times New Roman" w:hAnsi="Times New Roman" w:cs="Times New Roman"/>
        </w:rPr>
      </w:pPr>
    </w:p>
    <w:p w14:paraId="66590F05" w14:textId="77777777" w:rsidR="005507FD" w:rsidRDefault="005507FD" w:rsidP="005507FD">
      <w:pPr>
        <w:pStyle w:val="Default"/>
        <w:rPr>
          <w:rFonts w:ascii="Times New Roman" w:hAnsi="Times New Roman" w:cs="Times New Roman"/>
        </w:rPr>
      </w:pPr>
    </w:p>
    <w:p w14:paraId="4136B5EB" w14:textId="77777777" w:rsidR="005507FD" w:rsidRDefault="005507FD" w:rsidP="005507FD">
      <w:pPr>
        <w:pStyle w:val="Default"/>
        <w:rPr>
          <w:rFonts w:ascii="Times New Roman" w:hAnsi="Times New Roman" w:cs="Times New Roman"/>
        </w:rPr>
      </w:pPr>
    </w:p>
    <w:p w14:paraId="40BA5DD9" w14:textId="77777777" w:rsidR="005507FD" w:rsidRDefault="005507FD" w:rsidP="005507FD">
      <w:pPr>
        <w:pStyle w:val="Default"/>
        <w:rPr>
          <w:rFonts w:ascii="Times New Roman" w:hAnsi="Times New Roman" w:cs="Times New Roman"/>
        </w:rPr>
      </w:pPr>
    </w:p>
    <w:p w14:paraId="13FACE05" w14:textId="2AEFF2E6" w:rsidR="005507FD" w:rsidRPr="005507FD" w:rsidRDefault="005507FD" w:rsidP="005507FD">
      <w:pPr>
        <w:pStyle w:val="Default"/>
        <w:spacing w:line="276" w:lineRule="auto"/>
        <w:jc w:val="both"/>
      </w:pPr>
      <w:r>
        <w:rPr>
          <w:rFonts w:ascii="Times New Roman" w:hAnsi="Times New Roman" w:cs="Times New Roman"/>
        </w:rPr>
        <w:lastRenderedPageBreak/>
        <w:t xml:space="preserve">Gilbert Fresnillo: </w:t>
      </w:r>
      <w:r w:rsidRPr="005507FD">
        <w:rPr>
          <w:rFonts w:ascii="Times New Roman" w:hAnsi="Times New Roman" w:cs="Times New Roman"/>
        </w:rPr>
        <w:t xml:space="preserve">José María Mendiola Pulido. </w:t>
      </w:r>
    </w:p>
    <w:p w14:paraId="7D8007AD" w14:textId="2761513F" w:rsidR="00287CF4" w:rsidRDefault="00287CF4" w:rsidP="005507FD">
      <w:pPr>
        <w:pStyle w:val="Default"/>
        <w:spacing w:line="276" w:lineRule="auto"/>
        <w:jc w:val="both"/>
        <w:rPr>
          <w:rFonts w:ascii="Times New Roman" w:hAnsi="Times New Roman" w:cs="Times New Roman"/>
        </w:rPr>
      </w:pPr>
      <w:r>
        <w:rPr>
          <w:noProof/>
        </w:rPr>
        <w:drawing>
          <wp:anchor distT="0" distB="0" distL="114300" distR="114300" simplePos="0" relativeHeight="251661824" behindDoc="0" locked="0" layoutInCell="1" allowOverlap="1" wp14:anchorId="5CC119B2" wp14:editId="049DD3F9">
            <wp:simplePos x="0" y="0"/>
            <wp:positionH relativeFrom="column">
              <wp:posOffset>-1905</wp:posOffset>
            </wp:positionH>
            <wp:positionV relativeFrom="paragraph">
              <wp:posOffset>212090</wp:posOffset>
            </wp:positionV>
            <wp:extent cx="3100705" cy="2066925"/>
            <wp:effectExtent l="0" t="0" r="0" b="0"/>
            <wp:wrapSquare wrapText="bothSides"/>
            <wp:docPr id="10" name="Imagen 10" descr="Hombre con barba y bigo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Hombre con barba y bigote&#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070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E5A74" w14:textId="7A303B56" w:rsidR="005507FD" w:rsidRPr="005507FD" w:rsidRDefault="005507FD" w:rsidP="005507FD">
      <w:pPr>
        <w:pStyle w:val="Default"/>
        <w:spacing w:line="276" w:lineRule="auto"/>
        <w:jc w:val="both"/>
        <w:rPr>
          <w:rFonts w:ascii="Times New Roman" w:hAnsi="Times New Roman" w:cs="Times New Roman"/>
        </w:rPr>
      </w:pPr>
      <w:r w:rsidRPr="005507FD">
        <w:rPr>
          <w:rFonts w:ascii="Times New Roman" w:hAnsi="Times New Roman" w:cs="Times New Roman"/>
        </w:rPr>
        <w:t xml:space="preserve">Actor, director y productor Veracruzano, nacido en Poza Rica. Sus principales créditos incluyen aparición en series de televisión norteamericanas como </w:t>
      </w:r>
      <w:r w:rsidRPr="005507FD">
        <w:rPr>
          <w:rFonts w:ascii="Times New Roman" w:hAnsi="Times New Roman" w:cs="Times New Roman"/>
          <w:i/>
          <w:iCs/>
        </w:rPr>
        <w:t xml:space="preserve">Chicago </w:t>
      </w:r>
      <w:proofErr w:type="spellStart"/>
      <w:r w:rsidRPr="005507FD">
        <w:rPr>
          <w:rFonts w:ascii="Times New Roman" w:hAnsi="Times New Roman" w:cs="Times New Roman"/>
          <w:i/>
          <w:iCs/>
        </w:rPr>
        <w:t>Med</w:t>
      </w:r>
      <w:proofErr w:type="spellEnd"/>
      <w:r w:rsidRPr="005507FD">
        <w:rPr>
          <w:rFonts w:ascii="Times New Roman" w:hAnsi="Times New Roman" w:cs="Times New Roman"/>
          <w:i/>
          <w:iCs/>
        </w:rPr>
        <w:t xml:space="preserve">, Chicago </w:t>
      </w:r>
      <w:proofErr w:type="spellStart"/>
      <w:r w:rsidRPr="005507FD">
        <w:rPr>
          <w:rFonts w:ascii="Times New Roman" w:hAnsi="Times New Roman" w:cs="Times New Roman"/>
          <w:i/>
          <w:iCs/>
        </w:rPr>
        <w:t>Fire</w:t>
      </w:r>
      <w:proofErr w:type="spellEnd"/>
      <w:r w:rsidRPr="005507FD">
        <w:rPr>
          <w:rFonts w:ascii="Times New Roman" w:hAnsi="Times New Roman" w:cs="Times New Roman"/>
          <w:i/>
          <w:iCs/>
        </w:rPr>
        <w:t xml:space="preserve">, Chicago PD, Chicago </w:t>
      </w:r>
      <w:proofErr w:type="spellStart"/>
      <w:r w:rsidRPr="005507FD">
        <w:rPr>
          <w:rFonts w:ascii="Times New Roman" w:hAnsi="Times New Roman" w:cs="Times New Roman"/>
          <w:i/>
          <w:iCs/>
        </w:rPr>
        <w:t>Code</w:t>
      </w:r>
      <w:proofErr w:type="spellEnd"/>
      <w:r w:rsidRPr="005507FD">
        <w:rPr>
          <w:rFonts w:ascii="Times New Roman" w:hAnsi="Times New Roman" w:cs="Times New Roman"/>
          <w:i/>
          <w:iCs/>
        </w:rPr>
        <w:t xml:space="preserve">, </w:t>
      </w:r>
      <w:proofErr w:type="spellStart"/>
      <w:r w:rsidRPr="005507FD">
        <w:rPr>
          <w:rFonts w:ascii="Times New Roman" w:hAnsi="Times New Roman" w:cs="Times New Roman"/>
          <w:i/>
          <w:iCs/>
        </w:rPr>
        <w:t>The</w:t>
      </w:r>
      <w:proofErr w:type="spellEnd"/>
      <w:r w:rsidRPr="005507FD">
        <w:rPr>
          <w:rFonts w:ascii="Times New Roman" w:hAnsi="Times New Roman" w:cs="Times New Roman"/>
          <w:i/>
          <w:iCs/>
        </w:rPr>
        <w:t xml:space="preserve"> Playboy Club </w:t>
      </w:r>
      <w:r w:rsidRPr="005507FD">
        <w:rPr>
          <w:rFonts w:ascii="Times New Roman" w:hAnsi="Times New Roman" w:cs="Times New Roman"/>
        </w:rPr>
        <w:t xml:space="preserve">y </w:t>
      </w:r>
      <w:r w:rsidRPr="005507FD">
        <w:rPr>
          <w:rFonts w:ascii="Times New Roman" w:hAnsi="Times New Roman" w:cs="Times New Roman"/>
          <w:i/>
          <w:iCs/>
        </w:rPr>
        <w:t xml:space="preserve">Boss; </w:t>
      </w:r>
      <w:r w:rsidRPr="005507FD">
        <w:rPr>
          <w:rFonts w:ascii="Times New Roman" w:hAnsi="Times New Roman" w:cs="Times New Roman"/>
        </w:rPr>
        <w:t xml:space="preserve">en cine como extra en </w:t>
      </w:r>
      <w:proofErr w:type="spellStart"/>
      <w:r w:rsidRPr="005507FD">
        <w:rPr>
          <w:rFonts w:ascii="Times New Roman" w:hAnsi="Times New Roman" w:cs="Times New Roman"/>
          <w:i/>
          <w:iCs/>
        </w:rPr>
        <w:t>The</w:t>
      </w:r>
      <w:proofErr w:type="spellEnd"/>
      <w:r w:rsidRPr="005507FD">
        <w:rPr>
          <w:rFonts w:ascii="Times New Roman" w:hAnsi="Times New Roman" w:cs="Times New Roman"/>
          <w:i/>
          <w:iCs/>
        </w:rPr>
        <w:t xml:space="preserve"> </w:t>
      </w:r>
      <w:proofErr w:type="spellStart"/>
      <w:r w:rsidRPr="005507FD">
        <w:rPr>
          <w:rFonts w:ascii="Times New Roman" w:hAnsi="Times New Roman" w:cs="Times New Roman"/>
          <w:i/>
          <w:iCs/>
        </w:rPr>
        <w:t>Dilemma</w:t>
      </w:r>
      <w:proofErr w:type="spellEnd"/>
      <w:r w:rsidRPr="005507FD">
        <w:rPr>
          <w:rFonts w:ascii="Times New Roman" w:hAnsi="Times New Roman" w:cs="Times New Roman"/>
          <w:i/>
          <w:iCs/>
        </w:rPr>
        <w:t xml:space="preserve">, </w:t>
      </w:r>
      <w:proofErr w:type="spellStart"/>
      <w:r w:rsidRPr="005507FD">
        <w:rPr>
          <w:rFonts w:ascii="Times New Roman" w:hAnsi="Times New Roman" w:cs="Times New Roman"/>
          <w:i/>
          <w:iCs/>
        </w:rPr>
        <w:t>Contagion</w:t>
      </w:r>
      <w:proofErr w:type="spellEnd"/>
      <w:r w:rsidRPr="005507FD">
        <w:rPr>
          <w:rFonts w:ascii="Times New Roman" w:hAnsi="Times New Roman" w:cs="Times New Roman"/>
          <w:i/>
          <w:iCs/>
        </w:rPr>
        <w:t xml:space="preserve">, </w:t>
      </w:r>
      <w:proofErr w:type="spellStart"/>
      <w:r w:rsidRPr="005507FD">
        <w:rPr>
          <w:rFonts w:ascii="Times New Roman" w:hAnsi="Times New Roman" w:cs="Times New Roman"/>
          <w:i/>
          <w:iCs/>
        </w:rPr>
        <w:t>Divergent</w:t>
      </w:r>
      <w:proofErr w:type="spellEnd"/>
      <w:r w:rsidRPr="005507FD">
        <w:rPr>
          <w:rFonts w:ascii="Times New Roman" w:hAnsi="Times New Roman" w:cs="Times New Roman"/>
          <w:i/>
          <w:iCs/>
        </w:rPr>
        <w:t xml:space="preserve"> </w:t>
      </w:r>
      <w:r w:rsidRPr="005507FD">
        <w:rPr>
          <w:rFonts w:ascii="Times New Roman" w:hAnsi="Times New Roman" w:cs="Times New Roman"/>
        </w:rPr>
        <w:t xml:space="preserve">y </w:t>
      </w:r>
      <w:proofErr w:type="spellStart"/>
      <w:r w:rsidRPr="005507FD">
        <w:rPr>
          <w:rFonts w:ascii="Times New Roman" w:hAnsi="Times New Roman" w:cs="Times New Roman"/>
          <w:i/>
          <w:iCs/>
        </w:rPr>
        <w:t>Hogtown</w:t>
      </w:r>
      <w:proofErr w:type="spellEnd"/>
      <w:r w:rsidRPr="005507FD">
        <w:rPr>
          <w:rFonts w:ascii="Times New Roman" w:hAnsi="Times New Roman" w:cs="Times New Roman"/>
          <w:i/>
          <w:iCs/>
        </w:rPr>
        <w:t xml:space="preserve"> </w:t>
      </w:r>
      <w:r w:rsidRPr="005507FD">
        <w:rPr>
          <w:rFonts w:ascii="Times New Roman" w:hAnsi="Times New Roman" w:cs="Times New Roman"/>
        </w:rPr>
        <w:t xml:space="preserve">entre otras y protagonizando en </w:t>
      </w:r>
      <w:r w:rsidRPr="005507FD">
        <w:rPr>
          <w:rFonts w:ascii="Times New Roman" w:hAnsi="Times New Roman" w:cs="Times New Roman"/>
          <w:i/>
          <w:iCs/>
        </w:rPr>
        <w:t xml:space="preserve">Todo o Nada </w:t>
      </w:r>
      <w:r w:rsidRPr="005507FD">
        <w:rPr>
          <w:rFonts w:ascii="Times New Roman" w:hAnsi="Times New Roman" w:cs="Times New Roman"/>
        </w:rPr>
        <w:t xml:space="preserve">y </w:t>
      </w:r>
      <w:r w:rsidRPr="005507FD">
        <w:rPr>
          <w:rFonts w:ascii="Times New Roman" w:hAnsi="Times New Roman" w:cs="Times New Roman"/>
          <w:i/>
          <w:iCs/>
        </w:rPr>
        <w:t>El Que No Corre Vuela</w:t>
      </w:r>
      <w:r w:rsidRPr="005507FD">
        <w:rPr>
          <w:rFonts w:ascii="Times New Roman" w:hAnsi="Times New Roman" w:cs="Times New Roman"/>
        </w:rPr>
        <w:t xml:space="preserve">, así como en varios comerciales de TV. </w:t>
      </w:r>
    </w:p>
    <w:p w14:paraId="7CA0D64D" w14:textId="77777777" w:rsidR="005507FD" w:rsidRPr="005507FD" w:rsidRDefault="005507FD" w:rsidP="005507FD">
      <w:pPr>
        <w:pStyle w:val="Default"/>
        <w:spacing w:line="276" w:lineRule="auto"/>
        <w:jc w:val="both"/>
        <w:rPr>
          <w:rFonts w:ascii="Times New Roman" w:hAnsi="Times New Roman" w:cs="Times New Roman"/>
        </w:rPr>
      </w:pPr>
      <w:r w:rsidRPr="005507FD">
        <w:rPr>
          <w:rFonts w:ascii="Times New Roman" w:hAnsi="Times New Roman" w:cs="Times New Roman"/>
        </w:rPr>
        <w:t xml:space="preserve">En teatro ha actuado en numerosas producciones, en Chicago con </w:t>
      </w:r>
      <w:proofErr w:type="spellStart"/>
      <w:r w:rsidRPr="005507FD">
        <w:rPr>
          <w:rFonts w:ascii="Times New Roman" w:hAnsi="Times New Roman" w:cs="Times New Roman"/>
        </w:rPr>
        <w:t>Grinlight</w:t>
      </w:r>
      <w:proofErr w:type="spellEnd"/>
      <w:r w:rsidRPr="005507FD">
        <w:rPr>
          <w:rFonts w:ascii="Times New Roman" w:hAnsi="Times New Roman" w:cs="Times New Roman"/>
        </w:rPr>
        <w:t xml:space="preserve"> </w:t>
      </w:r>
      <w:proofErr w:type="spellStart"/>
      <w:r w:rsidRPr="005507FD">
        <w:rPr>
          <w:rFonts w:ascii="Times New Roman" w:hAnsi="Times New Roman" w:cs="Times New Roman"/>
        </w:rPr>
        <w:t>Productions</w:t>
      </w:r>
      <w:proofErr w:type="spellEnd"/>
      <w:r w:rsidRPr="005507FD">
        <w:rPr>
          <w:rFonts w:ascii="Times New Roman" w:hAnsi="Times New Roman" w:cs="Times New Roman"/>
        </w:rPr>
        <w:t xml:space="preserve"> y </w:t>
      </w:r>
      <w:proofErr w:type="spellStart"/>
      <w:r w:rsidRPr="005507FD">
        <w:rPr>
          <w:rFonts w:ascii="Times New Roman" w:hAnsi="Times New Roman" w:cs="Times New Roman"/>
        </w:rPr>
        <w:t>Water</w:t>
      </w:r>
      <w:proofErr w:type="spellEnd"/>
      <w:r w:rsidRPr="005507FD">
        <w:rPr>
          <w:rFonts w:ascii="Times New Roman" w:hAnsi="Times New Roman" w:cs="Times New Roman"/>
        </w:rPr>
        <w:t xml:space="preserve"> People </w:t>
      </w:r>
      <w:proofErr w:type="spellStart"/>
      <w:r w:rsidRPr="005507FD">
        <w:rPr>
          <w:rFonts w:ascii="Times New Roman" w:hAnsi="Times New Roman" w:cs="Times New Roman"/>
        </w:rPr>
        <w:t>Theater</w:t>
      </w:r>
      <w:proofErr w:type="spellEnd"/>
      <w:r w:rsidRPr="005507FD">
        <w:rPr>
          <w:rFonts w:ascii="Times New Roman" w:hAnsi="Times New Roman" w:cs="Times New Roman"/>
        </w:rPr>
        <w:t xml:space="preserve">, destacando obras como </w:t>
      </w:r>
      <w:r w:rsidRPr="005507FD">
        <w:rPr>
          <w:rFonts w:ascii="Times New Roman" w:hAnsi="Times New Roman" w:cs="Times New Roman"/>
          <w:i/>
          <w:iCs/>
        </w:rPr>
        <w:t xml:space="preserve">La Madame, </w:t>
      </w:r>
      <w:proofErr w:type="spellStart"/>
      <w:r w:rsidRPr="005507FD">
        <w:rPr>
          <w:rFonts w:ascii="Times New Roman" w:hAnsi="Times New Roman" w:cs="Times New Roman"/>
          <w:i/>
          <w:iCs/>
        </w:rPr>
        <w:t>Toc</w:t>
      </w:r>
      <w:proofErr w:type="spellEnd"/>
      <w:r w:rsidRPr="005507FD">
        <w:rPr>
          <w:rFonts w:ascii="Times New Roman" w:hAnsi="Times New Roman" w:cs="Times New Roman"/>
          <w:i/>
          <w:iCs/>
        </w:rPr>
        <w:t xml:space="preserve"> </w:t>
      </w:r>
      <w:proofErr w:type="spellStart"/>
      <w:r w:rsidRPr="005507FD">
        <w:rPr>
          <w:rFonts w:ascii="Times New Roman" w:hAnsi="Times New Roman" w:cs="Times New Roman"/>
          <w:i/>
          <w:iCs/>
        </w:rPr>
        <w:t>Toc</w:t>
      </w:r>
      <w:proofErr w:type="spellEnd"/>
      <w:r w:rsidRPr="005507FD">
        <w:rPr>
          <w:rFonts w:ascii="Times New Roman" w:hAnsi="Times New Roman" w:cs="Times New Roman"/>
          <w:i/>
          <w:iCs/>
        </w:rPr>
        <w:t xml:space="preserve">, Soy Infiel, La Peor de Todas, Lorca </w:t>
      </w:r>
      <w:proofErr w:type="spellStart"/>
      <w:r w:rsidRPr="005507FD">
        <w:rPr>
          <w:rFonts w:ascii="Times New Roman" w:hAnsi="Times New Roman" w:cs="Times New Roman"/>
          <w:i/>
          <w:iCs/>
        </w:rPr>
        <w:t>Forever</w:t>
      </w:r>
      <w:proofErr w:type="spellEnd"/>
      <w:r w:rsidRPr="005507FD">
        <w:rPr>
          <w:rFonts w:ascii="Times New Roman" w:hAnsi="Times New Roman" w:cs="Times New Roman"/>
          <w:i/>
          <w:iCs/>
        </w:rPr>
        <w:t xml:space="preserve">, Top </w:t>
      </w:r>
      <w:proofErr w:type="spellStart"/>
      <w:r w:rsidRPr="005507FD">
        <w:rPr>
          <w:rFonts w:ascii="Times New Roman" w:hAnsi="Times New Roman" w:cs="Times New Roman"/>
          <w:i/>
          <w:iCs/>
        </w:rPr>
        <w:t>Secret</w:t>
      </w:r>
      <w:proofErr w:type="spellEnd"/>
      <w:r w:rsidRPr="005507FD">
        <w:rPr>
          <w:rFonts w:ascii="Times New Roman" w:hAnsi="Times New Roman" w:cs="Times New Roman"/>
          <w:i/>
          <w:iCs/>
        </w:rPr>
        <w:t>, Cásate y Verás</w:t>
      </w:r>
      <w:r w:rsidRPr="005507FD">
        <w:rPr>
          <w:rFonts w:ascii="Times New Roman" w:hAnsi="Times New Roman" w:cs="Times New Roman"/>
        </w:rPr>
        <w:t xml:space="preserve">, los musicales </w:t>
      </w:r>
      <w:r w:rsidRPr="005507FD">
        <w:rPr>
          <w:rFonts w:ascii="Times New Roman" w:hAnsi="Times New Roman" w:cs="Times New Roman"/>
          <w:i/>
          <w:iCs/>
        </w:rPr>
        <w:t xml:space="preserve">Los Secretos de Santa Mónica, Tren al Sur </w:t>
      </w:r>
      <w:r w:rsidRPr="005507FD">
        <w:rPr>
          <w:rFonts w:ascii="Times New Roman" w:hAnsi="Times New Roman" w:cs="Times New Roman"/>
        </w:rPr>
        <w:t xml:space="preserve">y la zarzuela </w:t>
      </w:r>
      <w:r w:rsidRPr="005507FD">
        <w:rPr>
          <w:rFonts w:ascii="Times New Roman" w:hAnsi="Times New Roman" w:cs="Times New Roman"/>
          <w:i/>
          <w:iCs/>
        </w:rPr>
        <w:t xml:space="preserve">La Dolorosa </w:t>
      </w:r>
      <w:r w:rsidRPr="005507FD">
        <w:rPr>
          <w:rFonts w:ascii="Times New Roman" w:hAnsi="Times New Roman" w:cs="Times New Roman"/>
        </w:rPr>
        <w:t xml:space="preserve">producida por </w:t>
      </w:r>
      <w:proofErr w:type="spellStart"/>
      <w:r w:rsidRPr="005507FD">
        <w:rPr>
          <w:rFonts w:ascii="Times New Roman" w:hAnsi="Times New Roman" w:cs="Times New Roman"/>
        </w:rPr>
        <w:t>Main</w:t>
      </w:r>
      <w:proofErr w:type="spellEnd"/>
      <w:r w:rsidRPr="005507FD">
        <w:rPr>
          <w:rFonts w:ascii="Times New Roman" w:hAnsi="Times New Roman" w:cs="Times New Roman"/>
        </w:rPr>
        <w:t xml:space="preserve"> Street Opera Chicago, entre otras. Tiene créditos como productor de teatro, nominaciones como actor y productor en la Alliance </w:t>
      </w:r>
      <w:proofErr w:type="spellStart"/>
      <w:r w:rsidRPr="005507FD">
        <w:rPr>
          <w:rFonts w:ascii="Times New Roman" w:hAnsi="Times New Roman" w:cs="Times New Roman"/>
        </w:rPr>
        <w:t>of</w:t>
      </w:r>
      <w:proofErr w:type="spellEnd"/>
      <w:r w:rsidRPr="005507FD">
        <w:rPr>
          <w:rFonts w:ascii="Times New Roman" w:hAnsi="Times New Roman" w:cs="Times New Roman"/>
        </w:rPr>
        <w:t xml:space="preserve"> Latino </w:t>
      </w:r>
      <w:proofErr w:type="spellStart"/>
      <w:r w:rsidRPr="005507FD">
        <w:rPr>
          <w:rFonts w:ascii="Times New Roman" w:hAnsi="Times New Roman" w:cs="Times New Roman"/>
        </w:rPr>
        <w:t>Theater</w:t>
      </w:r>
      <w:proofErr w:type="spellEnd"/>
      <w:r w:rsidRPr="005507FD">
        <w:rPr>
          <w:rFonts w:ascii="Times New Roman" w:hAnsi="Times New Roman" w:cs="Times New Roman"/>
        </w:rPr>
        <w:t xml:space="preserve"> </w:t>
      </w:r>
      <w:proofErr w:type="spellStart"/>
      <w:r w:rsidRPr="005507FD">
        <w:rPr>
          <w:rFonts w:ascii="Times New Roman" w:hAnsi="Times New Roman" w:cs="Times New Roman"/>
        </w:rPr>
        <w:t>Artists</w:t>
      </w:r>
      <w:proofErr w:type="spellEnd"/>
      <w:r w:rsidRPr="005507FD">
        <w:rPr>
          <w:rFonts w:ascii="Times New Roman" w:hAnsi="Times New Roman" w:cs="Times New Roman"/>
        </w:rPr>
        <w:t xml:space="preserve"> </w:t>
      </w:r>
      <w:proofErr w:type="spellStart"/>
      <w:r w:rsidRPr="005507FD">
        <w:rPr>
          <w:rFonts w:ascii="Times New Roman" w:hAnsi="Times New Roman" w:cs="Times New Roman"/>
        </w:rPr>
        <w:t>of</w:t>
      </w:r>
      <w:proofErr w:type="spellEnd"/>
      <w:r w:rsidRPr="005507FD">
        <w:rPr>
          <w:rFonts w:ascii="Times New Roman" w:hAnsi="Times New Roman" w:cs="Times New Roman"/>
        </w:rPr>
        <w:t xml:space="preserve"> Chicago (ALTA), miembro de Chicago Latino </w:t>
      </w:r>
      <w:proofErr w:type="spellStart"/>
      <w:r w:rsidRPr="005507FD">
        <w:rPr>
          <w:rFonts w:ascii="Times New Roman" w:hAnsi="Times New Roman" w:cs="Times New Roman"/>
        </w:rPr>
        <w:t>Theater</w:t>
      </w:r>
      <w:proofErr w:type="spellEnd"/>
      <w:r w:rsidRPr="005507FD">
        <w:rPr>
          <w:rFonts w:ascii="Times New Roman" w:hAnsi="Times New Roman" w:cs="Times New Roman"/>
        </w:rPr>
        <w:t xml:space="preserve"> Alliance (CLATA) y una nominación al Premio Emmy como productor de televisión, otorgada por la </w:t>
      </w:r>
      <w:proofErr w:type="spellStart"/>
      <w:r w:rsidRPr="005507FD">
        <w:rPr>
          <w:rFonts w:ascii="Times New Roman" w:hAnsi="Times New Roman" w:cs="Times New Roman"/>
        </w:rPr>
        <w:t>Academy</w:t>
      </w:r>
      <w:proofErr w:type="spellEnd"/>
      <w:r w:rsidRPr="005507FD">
        <w:rPr>
          <w:rFonts w:ascii="Times New Roman" w:hAnsi="Times New Roman" w:cs="Times New Roman"/>
        </w:rPr>
        <w:t xml:space="preserve"> </w:t>
      </w:r>
      <w:proofErr w:type="spellStart"/>
      <w:r w:rsidRPr="005507FD">
        <w:rPr>
          <w:rFonts w:ascii="Times New Roman" w:hAnsi="Times New Roman" w:cs="Times New Roman"/>
        </w:rPr>
        <w:t>of</w:t>
      </w:r>
      <w:proofErr w:type="spellEnd"/>
      <w:r w:rsidRPr="005507FD">
        <w:rPr>
          <w:rFonts w:ascii="Times New Roman" w:hAnsi="Times New Roman" w:cs="Times New Roman"/>
        </w:rPr>
        <w:t xml:space="preserve"> </w:t>
      </w:r>
      <w:proofErr w:type="spellStart"/>
      <w:r w:rsidRPr="005507FD">
        <w:rPr>
          <w:rFonts w:ascii="Times New Roman" w:hAnsi="Times New Roman" w:cs="Times New Roman"/>
        </w:rPr>
        <w:t>Television</w:t>
      </w:r>
      <w:proofErr w:type="spellEnd"/>
      <w:r w:rsidRPr="005507FD">
        <w:rPr>
          <w:rFonts w:ascii="Times New Roman" w:hAnsi="Times New Roman" w:cs="Times New Roman"/>
        </w:rPr>
        <w:t xml:space="preserve"> </w:t>
      </w:r>
      <w:proofErr w:type="spellStart"/>
      <w:r w:rsidRPr="005507FD">
        <w:rPr>
          <w:rFonts w:ascii="Times New Roman" w:hAnsi="Times New Roman" w:cs="Times New Roman"/>
        </w:rPr>
        <w:t>Arts</w:t>
      </w:r>
      <w:proofErr w:type="spellEnd"/>
      <w:r w:rsidRPr="005507FD">
        <w:rPr>
          <w:rFonts w:ascii="Times New Roman" w:hAnsi="Times New Roman" w:cs="Times New Roman"/>
        </w:rPr>
        <w:t xml:space="preserve"> and </w:t>
      </w:r>
      <w:proofErr w:type="spellStart"/>
      <w:r w:rsidRPr="005507FD">
        <w:rPr>
          <w:rFonts w:ascii="Times New Roman" w:hAnsi="Times New Roman" w:cs="Times New Roman"/>
        </w:rPr>
        <w:t>Sciences</w:t>
      </w:r>
      <w:proofErr w:type="spellEnd"/>
      <w:r w:rsidRPr="005507FD">
        <w:rPr>
          <w:rFonts w:ascii="Times New Roman" w:hAnsi="Times New Roman" w:cs="Times New Roman"/>
        </w:rPr>
        <w:t xml:space="preserve"> de los Estados Unidos. </w:t>
      </w:r>
    </w:p>
    <w:p w14:paraId="22B35A90" w14:textId="414A30B9" w:rsidR="00D95124" w:rsidRPr="005507FD" w:rsidRDefault="005507FD" w:rsidP="005507FD">
      <w:pPr>
        <w:spacing w:line="276" w:lineRule="auto"/>
        <w:jc w:val="both"/>
        <w:rPr>
          <w:rFonts w:ascii="Times New Roman" w:hAnsi="Times New Roman" w:cs="Times New Roman"/>
          <w:sz w:val="24"/>
          <w:szCs w:val="24"/>
        </w:rPr>
      </w:pPr>
      <w:r w:rsidRPr="005507FD">
        <w:rPr>
          <w:rFonts w:ascii="Times New Roman" w:hAnsi="Times New Roman" w:cs="Times New Roman"/>
          <w:sz w:val="24"/>
          <w:szCs w:val="24"/>
        </w:rPr>
        <w:t xml:space="preserve">Actualmente en Veracruz, México; es </w:t>
      </w:r>
      <w:proofErr w:type="gramStart"/>
      <w:r w:rsidRPr="005507FD">
        <w:rPr>
          <w:rFonts w:ascii="Times New Roman" w:hAnsi="Times New Roman" w:cs="Times New Roman"/>
          <w:sz w:val="24"/>
          <w:szCs w:val="24"/>
        </w:rPr>
        <w:t>Director</w:t>
      </w:r>
      <w:proofErr w:type="gramEnd"/>
      <w:r w:rsidRPr="005507FD">
        <w:rPr>
          <w:rFonts w:ascii="Times New Roman" w:hAnsi="Times New Roman" w:cs="Times New Roman"/>
          <w:sz w:val="24"/>
          <w:szCs w:val="24"/>
        </w:rPr>
        <w:t xml:space="preserve"> Artístico de la compañía de teatro Viento Norte, ha dirigido y actuado en las obras </w:t>
      </w:r>
      <w:r w:rsidRPr="005507FD">
        <w:rPr>
          <w:rFonts w:ascii="Times New Roman" w:hAnsi="Times New Roman" w:cs="Times New Roman"/>
          <w:i/>
          <w:iCs/>
          <w:sz w:val="24"/>
          <w:szCs w:val="24"/>
        </w:rPr>
        <w:t xml:space="preserve">Muerte y Redención </w:t>
      </w:r>
      <w:r w:rsidRPr="005507FD">
        <w:rPr>
          <w:rFonts w:ascii="Times New Roman" w:hAnsi="Times New Roman" w:cs="Times New Roman"/>
          <w:sz w:val="24"/>
          <w:szCs w:val="24"/>
        </w:rPr>
        <w:t>(</w:t>
      </w:r>
      <w:proofErr w:type="spellStart"/>
      <w:r w:rsidRPr="005507FD">
        <w:rPr>
          <w:rFonts w:ascii="Times New Roman" w:hAnsi="Times New Roman" w:cs="Times New Roman"/>
          <w:sz w:val="24"/>
          <w:szCs w:val="24"/>
        </w:rPr>
        <w:t>The</w:t>
      </w:r>
      <w:proofErr w:type="spellEnd"/>
      <w:r w:rsidRPr="005507FD">
        <w:rPr>
          <w:rFonts w:ascii="Times New Roman" w:hAnsi="Times New Roman" w:cs="Times New Roman"/>
          <w:sz w:val="24"/>
          <w:szCs w:val="24"/>
        </w:rPr>
        <w:t xml:space="preserve"> </w:t>
      </w:r>
      <w:proofErr w:type="spellStart"/>
      <w:r w:rsidRPr="005507FD">
        <w:rPr>
          <w:rFonts w:ascii="Times New Roman" w:hAnsi="Times New Roman" w:cs="Times New Roman"/>
          <w:sz w:val="24"/>
          <w:szCs w:val="24"/>
        </w:rPr>
        <w:t>Valiant</w:t>
      </w:r>
      <w:proofErr w:type="spellEnd"/>
      <w:r w:rsidRPr="005507FD">
        <w:rPr>
          <w:rFonts w:ascii="Times New Roman" w:hAnsi="Times New Roman" w:cs="Times New Roman"/>
          <w:sz w:val="24"/>
          <w:szCs w:val="24"/>
        </w:rPr>
        <w:t xml:space="preserve">), la lectura dramatizada </w:t>
      </w:r>
      <w:r w:rsidRPr="005507FD">
        <w:rPr>
          <w:rFonts w:ascii="Times New Roman" w:hAnsi="Times New Roman" w:cs="Times New Roman"/>
          <w:i/>
          <w:iCs/>
          <w:sz w:val="24"/>
          <w:szCs w:val="24"/>
        </w:rPr>
        <w:t>Monogamia</w:t>
      </w:r>
      <w:r w:rsidRPr="005507FD">
        <w:rPr>
          <w:rFonts w:ascii="Times New Roman" w:hAnsi="Times New Roman" w:cs="Times New Roman"/>
          <w:sz w:val="24"/>
          <w:szCs w:val="24"/>
        </w:rPr>
        <w:t xml:space="preserve">, el ensamble de obras cortas </w:t>
      </w:r>
      <w:r w:rsidRPr="005507FD">
        <w:rPr>
          <w:rFonts w:ascii="Times New Roman" w:hAnsi="Times New Roman" w:cs="Times New Roman"/>
          <w:i/>
          <w:iCs/>
          <w:sz w:val="24"/>
          <w:szCs w:val="24"/>
        </w:rPr>
        <w:t>Un Café, Por Favor</w:t>
      </w:r>
      <w:r w:rsidRPr="005507FD">
        <w:rPr>
          <w:rFonts w:ascii="Times New Roman" w:hAnsi="Times New Roman" w:cs="Times New Roman"/>
          <w:sz w:val="24"/>
          <w:szCs w:val="24"/>
        </w:rPr>
        <w:t xml:space="preserve">! y en la obra de teatro </w:t>
      </w:r>
      <w:r w:rsidRPr="005507FD">
        <w:rPr>
          <w:rFonts w:ascii="Times New Roman" w:hAnsi="Times New Roman" w:cs="Times New Roman"/>
          <w:i/>
          <w:iCs/>
          <w:sz w:val="24"/>
          <w:szCs w:val="24"/>
        </w:rPr>
        <w:t xml:space="preserve">El Ornitorrinco </w:t>
      </w:r>
      <w:r w:rsidRPr="005507FD">
        <w:rPr>
          <w:rFonts w:ascii="Times New Roman" w:hAnsi="Times New Roman" w:cs="Times New Roman"/>
          <w:sz w:val="24"/>
          <w:szCs w:val="24"/>
        </w:rPr>
        <w:t>del dramaturgo mexicano Humberto Robles.</w:t>
      </w:r>
    </w:p>
    <w:p w14:paraId="2DF507E7" w14:textId="77777777" w:rsidR="00D95124" w:rsidRPr="0001796E" w:rsidRDefault="00D95124" w:rsidP="0001796E">
      <w:pPr>
        <w:jc w:val="both"/>
        <w:rPr>
          <w:rFonts w:ascii="Times New Roman" w:hAnsi="Times New Roman" w:cs="Times New Roman"/>
          <w:sz w:val="24"/>
          <w:szCs w:val="24"/>
        </w:rPr>
      </w:pPr>
    </w:p>
    <w:p w14:paraId="7F34DB9B" w14:textId="77777777" w:rsidR="0053062A" w:rsidRPr="0053062A" w:rsidRDefault="0053062A" w:rsidP="00A67C08">
      <w:pPr>
        <w:jc w:val="both"/>
        <w:rPr>
          <w:rFonts w:ascii="Times New Roman" w:hAnsi="Times New Roman" w:cs="Times New Roman"/>
          <w:sz w:val="24"/>
          <w:szCs w:val="24"/>
          <w:u w:val="single"/>
        </w:rPr>
      </w:pPr>
    </w:p>
    <w:sectPr w:rsidR="0053062A" w:rsidRPr="0053062A" w:rsidSect="00C17831">
      <w:pgSz w:w="11906" w:h="16838"/>
      <w:pgMar w:top="1418" w:right="1418" w:bottom="1985"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Times Roman">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DBF"/>
    <w:multiLevelType w:val="hybridMultilevel"/>
    <w:tmpl w:val="02222F3C"/>
    <w:lvl w:ilvl="0" w:tplc="080A000B">
      <w:start w:val="1"/>
      <w:numFmt w:val="bullet"/>
      <w:lvlText w:val=""/>
      <w:lvlJc w:val="left"/>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955CE4"/>
    <w:multiLevelType w:val="hybridMultilevel"/>
    <w:tmpl w:val="4DD0758C"/>
    <w:lvl w:ilvl="0" w:tplc="080A0001">
      <w:start w:val="1"/>
      <w:numFmt w:val="bullet"/>
      <w:lvlText w:val=""/>
      <w:lvlJc w:val="left"/>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986F78"/>
    <w:multiLevelType w:val="hybridMultilevel"/>
    <w:tmpl w:val="2162F2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C6325FC"/>
    <w:multiLevelType w:val="hybridMultilevel"/>
    <w:tmpl w:val="13C858A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1BD09B6"/>
    <w:multiLevelType w:val="hybridMultilevel"/>
    <w:tmpl w:val="9C02A76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A75152A"/>
    <w:multiLevelType w:val="hybridMultilevel"/>
    <w:tmpl w:val="500A229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1F950AB"/>
    <w:multiLevelType w:val="hybridMultilevel"/>
    <w:tmpl w:val="26002582"/>
    <w:lvl w:ilvl="0" w:tplc="080A0001">
      <w:start w:val="1"/>
      <w:numFmt w:val="bullet"/>
      <w:lvlText w:val=""/>
      <w:lvlJc w:val="left"/>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280F19"/>
    <w:multiLevelType w:val="hybridMultilevel"/>
    <w:tmpl w:val="B2027D3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3A185C1C"/>
    <w:multiLevelType w:val="hybridMultilevel"/>
    <w:tmpl w:val="86A4A7C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A324346"/>
    <w:multiLevelType w:val="hybridMultilevel"/>
    <w:tmpl w:val="24BC942A"/>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0" w15:restartNumberingAfterBreak="0">
    <w:nsid w:val="41A345E3"/>
    <w:multiLevelType w:val="hybridMultilevel"/>
    <w:tmpl w:val="D6D07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004A94"/>
    <w:multiLevelType w:val="hybridMultilevel"/>
    <w:tmpl w:val="F2E620BC"/>
    <w:lvl w:ilvl="0" w:tplc="080A000B">
      <w:start w:val="1"/>
      <w:numFmt w:val="bullet"/>
      <w:lvlText w:val=""/>
      <w:lvlJc w:val="left"/>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5E762E07"/>
    <w:multiLevelType w:val="hybridMultilevel"/>
    <w:tmpl w:val="DFDA547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60061CE8"/>
    <w:multiLevelType w:val="hybridMultilevel"/>
    <w:tmpl w:val="0EF2A7F6"/>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4" w15:restartNumberingAfterBreak="0">
    <w:nsid w:val="6BDB09D4"/>
    <w:multiLevelType w:val="hybridMultilevel"/>
    <w:tmpl w:val="7F66066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7B2347FA"/>
    <w:multiLevelType w:val="hybridMultilevel"/>
    <w:tmpl w:val="0C44DBCC"/>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num w:numId="1">
    <w:abstractNumId w:val="10"/>
  </w:num>
  <w:num w:numId="2">
    <w:abstractNumId w:val="2"/>
  </w:num>
  <w:num w:numId="3">
    <w:abstractNumId w:val="6"/>
  </w:num>
  <w:num w:numId="4">
    <w:abstractNumId w:val="8"/>
  </w:num>
  <w:num w:numId="5">
    <w:abstractNumId w:val="3"/>
  </w:num>
  <w:num w:numId="6">
    <w:abstractNumId w:val="12"/>
  </w:num>
  <w:num w:numId="7">
    <w:abstractNumId w:val="4"/>
  </w:num>
  <w:num w:numId="8">
    <w:abstractNumId w:val="11"/>
  </w:num>
  <w:num w:numId="9">
    <w:abstractNumId w:val="13"/>
  </w:num>
  <w:num w:numId="10">
    <w:abstractNumId w:val="9"/>
  </w:num>
  <w:num w:numId="11">
    <w:abstractNumId w:val="0"/>
  </w:num>
  <w:num w:numId="12">
    <w:abstractNumId w:val="1"/>
  </w:num>
  <w:num w:numId="13">
    <w:abstractNumId w:val="14"/>
  </w:num>
  <w:num w:numId="14">
    <w:abstractNumId w:val="15"/>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67C08"/>
    <w:rsid w:val="00005FCF"/>
    <w:rsid w:val="0001796E"/>
    <w:rsid w:val="00030D69"/>
    <w:rsid w:val="00051E5C"/>
    <w:rsid w:val="00051FE7"/>
    <w:rsid w:val="0008207C"/>
    <w:rsid w:val="00091038"/>
    <w:rsid w:val="000B1125"/>
    <w:rsid w:val="001033A2"/>
    <w:rsid w:val="00131544"/>
    <w:rsid w:val="001A6C12"/>
    <w:rsid w:val="001C1B02"/>
    <w:rsid w:val="00207F6E"/>
    <w:rsid w:val="00221CE6"/>
    <w:rsid w:val="00236A22"/>
    <w:rsid w:val="00250E62"/>
    <w:rsid w:val="00287CF4"/>
    <w:rsid w:val="00294E9F"/>
    <w:rsid w:val="002F269B"/>
    <w:rsid w:val="0032782B"/>
    <w:rsid w:val="00337A94"/>
    <w:rsid w:val="00354C23"/>
    <w:rsid w:val="00372007"/>
    <w:rsid w:val="0037273F"/>
    <w:rsid w:val="00380035"/>
    <w:rsid w:val="00380B06"/>
    <w:rsid w:val="00382F18"/>
    <w:rsid w:val="004012F2"/>
    <w:rsid w:val="00456E8F"/>
    <w:rsid w:val="0053062A"/>
    <w:rsid w:val="0054394B"/>
    <w:rsid w:val="005507FD"/>
    <w:rsid w:val="005623A1"/>
    <w:rsid w:val="0056491E"/>
    <w:rsid w:val="0059653C"/>
    <w:rsid w:val="005B677D"/>
    <w:rsid w:val="006279B6"/>
    <w:rsid w:val="00634A85"/>
    <w:rsid w:val="00654124"/>
    <w:rsid w:val="00661BEF"/>
    <w:rsid w:val="006633A4"/>
    <w:rsid w:val="006639ED"/>
    <w:rsid w:val="00677F91"/>
    <w:rsid w:val="00686327"/>
    <w:rsid w:val="006A289E"/>
    <w:rsid w:val="006B1F6F"/>
    <w:rsid w:val="006B6035"/>
    <w:rsid w:val="006E202D"/>
    <w:rsid w:val="006F3298"/>
    <w:rsid w:val="007447EB"/>
    <w:rsid w:val="0075458E"/>
    <w:rsid w:val="007561B4"/>
    <w:rsid w:val="00765117"/>
    <w:rsid w:val="007B27BD"/>
    <w:rsid w:val="007B5921"/>
    <w:rsid w:val="007C42BA"/>
    <w:rsid w:val="007E5300"/>
    <w:rsid w:val="00836E7B"/>
    <w:rsid w:val="00837E0F"/>
    <w:rsid w:val="0085377B"/>
    <w:rsid w:val="00900AD4"/>
    <w:rsid w:val="009122C3"/>
    <w:rsid w:val="00926398"/>
    <w:rsid w:val="00940032"/>
    <w:rsid w:val="0097210C"/>
    <w:rsid w:val="009802C1"/>
    <w:rsid w:val="009E5A33"/>
    <w:rsid w:val="00A02B8E"/>
    <w:rsid w:val="00A111BB"/>
    <w:rsid w:val="00A206BA"/>
    <w:rsid w:val="00A67C08"/>
    <w:rsid w:val="00A826C0"/>
    <w:rsid w:val="00A92DA6"/>
    <w:rsid w:val="00A95DF1"/>
    <w:rsid w:val="00AB3659"/>
    <w:rsid w:val="00AE17F8"/>
    <w:rsid w:val="00B46F06"/>
    <w:rsid w:val="00B5516F"/>
    <w:rsid w:val="00B82A3F"/>
    <w:rsid w:val="00BB02B8"/>
    <w:rsid w:val="00BB02D5"/>
    <w:rsid w:val="00C138BF"/>
    <w:rsid w:val="00C17831"/>
    <w:rsid w:val="00C47F32"/>
    <w:rsid w:val="00C758CF"/>
    <w:rsid w:val="00C77CE1"/>
    <w:rsid w:val="00CA0640"/>
    <w:rsid w:val="00CC5946"/>
    <w:rsid w:val="00CF28DF"/>
    <w:rsid w:val="00CF4D71"/>
    <w:rsid w:val="00D037A8"/>
    <w:rsid w:val="00D1387F"/>
    <w:rsid w:val="00D211AF"/>
    <w:rsid w:val="00D350DC"/>
    <w:rsid w:val="00D47FD6"/>
    <w:rsid w:val="00D55BE9"/>
    <w:rsid w:val="00D76EBC"/>
    <w:rsid w:val="00D80A31"/>
    <w:rsid w:val="00D849D4"/>
    <w:rsid w:val="00D95124"/>
    <w:rsid w:val="00DC182D"/>
    <w:rsid w:val="00DC796B"/>
    <w:rsid w:val="00E420A7"/>
    <w:rsid w:val="00E5426C"/>
    <w:rsid w:val="00E708E3"/>
    <w:rsid w:val="00E72E22"/>
    <w:rsid w:val="00E74349"/>
    <w:rsid w:val="00E81745"/>
    <w:rsid w:val="00E8177F"/>
    <w:rsid w:val="00E9575D"/>
    <w:rsid w:val="00EB426A"/>
    <w:rsid w:val="00EC1A27"/>
    <w:rsid w:val="00F173D2"/>
    <w:rsid w:val="00F22C59"/>
    <w:rsid w:val="00F33FCA"/>
    <w:rsid w:val="00F53A45"/>
    <w:rsid w:val="00FA2F8E"/>
    <w:rsid w:val="00FB79C7"/>
    <w:rsid w:val="00FF42C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5913A3"/>
  <w15:docId w15:val="{2BAAF03A-5F04-4C93-8C3B-892239238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035"/>
  </w:style>
  <w:style w:type="paragraph" w:styleId="Ttulo1">
    <w:name w:val="heading 1"/>
    <w:basedOn w:val="Normal"/>
    <w:next w:val="Normal"/>
    <w:link w:val="Ttulo1Car"/>
    <w:uiPriority w:val="9"/>
    <w:qFormat/>
    <w:rsid w:val="0038003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38003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380035"/>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380035"/>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380035"/>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380035"/>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380035"/>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380035"/>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380035"/>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003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380035"/>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380035"/>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380035"/>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380035"/>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380035"/>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380035"/>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380035"/>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380035"/>
    <w:rPr>
      <w:b/>
      <w:bCs/>
      <w:i/>
      <w:iCs/>
    </w:rPr>
  </w:style>
  <w:style w:type="paragraph" w:styleId="Descripcin">
    <w:name w:val="caption"/>
    <w:basedOn w:val="Normal"/>
    <w:next w:val="Normal"/>
    <w:uiPriority w:val="35"/>
    <w:semiHidden/>
    <w:unhideWhenUsed/>
    <w:qFormat/>
    <w:rsid w:val="00380035"/>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38003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380035"/>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380035"/>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380035"/>
    <w:rPr>
      <w:color w:val="44546A" w:themeColor="text2"/>
      <w:sz w:val="28"/>
      <w:szCs w:val="28"/>
    </w:rPr>
  </w:style>
  <w:style w:type="character" w:styleId="Textoennegrita">
    <w:name w:val="Strong"/>
    <w:basedOn w:val="Fuentedeprrafopredeter"/>
    <w:uiPriority w:val="22"/>
    <w:qFormat/>
    <w:rsid w:val="00380035"/>
    <w:rPr>
      <w:b/>
      <w:bCs/>
    </w:rPr>
  </w:style>
  <w:style w:type="character" w:styleId="nfasis">
    <w:name w:val="Emphasis"/>
    <w:basedOn w:val="Fuentedeprrafopredeter"/>
    <w:uiPriority w:val="20"/>
    <w:qFormat/>
    <w:rsid w:val="00380035"/>
    <w:rPr>
      <w:i/>
      <w:iCs/>
      <w:color w:val="000000" w:themeColor="text1"/>
    </w:rPr>
  </w:style>
  <w:style w:type="paragraph" w:styleId="Sinespaciado">
    <w:name w:val="No Spacing"/>
    <w:uiPriority w:val="1"/>
    <w:qFormat/>
    <w:rsid w:val="00380035"/>
    <w:pPr>
      <w:spacing w:after="0" w:line="240" w:lineRule="auto"/>
    </w:pPr>
  </w:style>
  <w:style w:type="paragraph" w:styleId="Cita">
    <w:name w:val="Quote"/>
    <w:basedOn w:val="Normal"/>
    <w:next w:val="Normal"/>
    <w:link w:val="CitaCar"/>
    <w:uiPriority w:val="29"/>
    <w:qFormat/>
    <w:rsid w:val="00380035"/>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380035"/>
    <w:rPr>
      <w:i/>
      <w:iCs/>
      <w:color w:val="7B7B7B" w:themeColor="accent3" w:themeShade="BF"/>
      <w:sz w:val="24"/>
      <w:szCs w:val="24"/>
    </w:rPr>
  </w:style>
  <w:style w:type="paragraph" w:styleId="Citadestacada">
    <w:name w:val="Intense Quote"/>
    <w:basedOn w:val="Normal"/>
    <w:next w:val="Normal"/>
    <w:link w:val="CitadestacadaCar"/>
    <w:uiPriority w:val="30"/>
    <w:qFormat/>
    <w:rsid w:val="0038003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destacadaCar">
    <w:name w:val="Cita destacada Car"/>
    <w:basedOn w:val="Fuentedeprrafopredeter"/>
    <w:link w:val="Citadestacada"/>
    <w:uiPriority w:val="30"/>
    <w:rsid w:val="00380035"/>
    <w:rPr>
      <w:rFonts w:asciiTheme="majorHAnsi" w:eastAsiaTheme="majorEastAsia" w:hAnsiTheme="majorHAnsi" w:cstheme="majorBidi"/>
      <w:caps/>
      <w:color w:val="2F5496" w:themeColor="accent1" w:themeShade="BF"/>
      <w:sz w:val="28"/>
      <w:szCs w:val="28"/>
    </w:rPr>
  </w:style>
  <w:style w:type="character" w:styleId="nfasissutil">
    <w:name w:val="Subtle Emphasis"/>
    <w:basedOn w:val="Fuentedeprrafopredeter"/>
    <w:uiPriority w:val="19"/>
    <w:qFormat/>
    <w:rsid w:val="00380035"/>
    <w:rPr>
      <w:i/>
      <w:iCs/>
      <w:color w:val="595959" w:themeColor="text1" w:themeTint="A6"/>
    </w:rPr>
  </w:style>
  <w:style w:type="character" w:styleId="nfasisintenso">
    <w:name w:val="Intense Emphasis"/>
    <w:basedOn w:val="Fuentedeprrafopredeter"/>
    <w:uiPriority w:val="21"/>
    <w:qFormat/>
    <w:rsid w:val="00380035"/>
    <w:rPr>
      <w:b/>
      <w:bCs/>
      <w:i/>
      <w:iCs/>
      <w:color w:val="auto"/>
    </w:rPr>
  </w:style>
  <w:style w:type="character" w:styleId="Referenciasutil">
    <w:name w:val="Subtle Reference"/>
    <w:basedOn w:val="Fuentedeprrafopredeter"/>
    <w:uiPriority w:val="31"/>
    <w:qFormat/>
    <w:rsid w:val="00380035"/>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380035"/>
    <w:rPr>
      <w:b/>
      <w:bCs/>
      <w:caps w:val="0"/>
      <w:smallCaps/>
      <w:color w:val="auto"/>
      <w:spacing w:val="0"/>
      <w:u w:val="single"/>
    </w:rPr>
  </w:style>
  <w:style w:type="character" w:styleId="Ttulodellibro">
    <w:name w:val="Book Title"/>
    <w:basedOn w:val="Fuentedeprrafopredeter"/>
    <w:uiPriority w:val="33"/>
    <w:qFormat/>
    <w:rsid w:val="00380035"/>
    <w:rPr>
      <w:b/>
      <w:bCs/>
      <w:caps w:val="0"/>
      <w:smallCaps/>
      <w:spacing w:val="0"/>
    </w:rPr>
  </w:style>
  <w:style w:type="paragraph" w:styleId="TtuloTDC">
    <w:name w:val="TOC Heading"/>
    <w:basedOn w:val="Ttulo1"/>
    <w:next w:val="Normal"/>
    <w:uiPriority w:val="39"/>
    <w:semiHidden/>
    <w:unhideWhenUsed/>
    <w:qFormat/>
    <w:rsid w:val="00380035"/>
    <w:pPr>
      <w:outlineLvl w:val="9"/>
    </w:pPr>
  </w:style>
  <w:style w:type="paragraph" w:customStyle="1" w:styleId="font7">
    <w:name w:val="font_7"/>
    <w:basedOn w:val="Normal"/>
    <w:rsid w:val="00900AD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lor35">
    <w:name w:val="color_35"/>
    <w:basedOn w:val="Fuentedeprrafopredeter"/>
    <w:rsid w:val="00900AD4"/>
  </w:style>
  <w:style w:type="paragraph" w:customStyle="1" w:styleId="Poromisin">
    <w:name w:val="Por omisión"/>
    <w:rsid w:val="00926398"/>
    <w:pPr>
      <w:spacing w:after="0" w:line="240" w:lineRule="auto"/>
    </w:pPr>
    <w:rPr>
      <w:rFonts w:ascii="Helvetica Neue" w:eastAsia="Arial Unicode MS" w:hAnsi="Helvetica Neue" w:cs="Arial Unicode MS"/>
      <w:color w:val="000000"/>
      <w:sz w:val="22"/>
      <w:szCs w:val="22"/>
      <w:lang w:eastAsia="es-MX"/>
    </w:rPr>
  </w:style>
  <w:style w:type="paragraph" w:styleId="NormalWeb">
    <w:name w:val="Normal (Web)"/>
    <w:basedOn w:val="Normal"/>
    <w:uiPriority w:val="99"/>
    <w:semiHidden/>
    <w:unhideWhenUsed/>
    <w:rsid w:val="00AB365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5507FD"/>
    <w:pPr>
      <w:autoSpaceDE w:val="0"/>
      <w:autoSpaceDN w:val="0"/>
      <w:adjustRightInd w:val="0"/>
      <w:spacing w:after="0" w:line="240" w:lineRule="auto"/>
    </w:pPr>
    <w:rPr>
      <w:rFonts w:ascii="Garamond" w:hAnsi="Garamond" w:cs="Garamond"/>
      <w:color w:val="000000"/>
      <w:sz w:val="24"/>
      <w:szCs w:val="24"/>
    </w:rPr>
  </w:style>
  <w:style w:type="paragraph" w:styleId="Prrafodelista">
    <w:name w:val="List Paragraph"/>
    <w:basedOn w:val="Normal"/>
    <w:uiPriority w:val="34"/>
    <w:qFormat/>
    <w:rsid w:val="00FB79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986415">
      <w:bodyDiv w:val="1"/>
      <w:marLeft w:val="0"/>
      <w:marRight w:val="0"/>
      <w:marTop w:val="0"/>
      <w:marBottom w:val="0"/>
      <w:divBdr>
        <w:top w:val="none" w:sz="0" w:space="0" w:color="auto"/>
        <w:left w:val="none" w:sz="0" w:space="0" w:color="auto"/>
        <w:bottom w:val="none" w:sz="0" w:space="0" w:color="auto"/>
        <w:right w:val="none" w:sz="0" w:space="0" w:color="auto"/>
      </w:divBdr>
    </w:div>
    <w:div w:id="1423914402">
      <w:bodyDiv w:val="1"/>
      <w:marLeft w:val="0"/>
      <w:marRight w:val="0"/>
      <w:marTop w:val="0"/>
      <w:marBottom w:val="0"/>
      <w:divBdr>
        <w:top w:val="none" w:sz="0" w:space="0" w:color="auto"/>
        <w:left w:val="none" w:sz="0" w:space="0" w:color="auto"/>
        <w:bottom w:val="none" w:sz="0" w:space="0" w:color="auto"/>
        <w:right w:val="none" w:sz="0" w:space="0" w:color="auto"/>
      </w:divBdr>
    </w:div>
    <w:div w:id="2033217603">
      <w:bodyDiv w:val="1"/>
      <w:marLeft w:val="0"/>
      <w:marRight w:val="0"/>
      <w:marTop w:val="0"/>
      <w:marBottom w:val="0"/>
      <w:divBdr>
        <w:top w:val="none" w:sz="0" w:space="0" w:color="auto"/>
        <w:left w:val="none" w:sz="0" w:space="0" w:color="auto"/>
        <w:bottom w:val="none" w:sz="0" w:space="0" w:color="auto"/>
        <w:right w:val="none" w:sz="0" w:space="0" w:color="auto"/>
      </w:divBdr>
      <w:divsChild>
        <w:div w:id="764031151">
          <w:marLeft w:val="0"/>
          <w:marRight w:val="0"/>
          <w:marTop w:val="0"/>
          <w:marBottom w:val="0"/>
          <w:divBdr>
            <w:top w:val="none" w:sz="0" w:space="0" w:color="auto"/>
            <w:left w:val="none" w:sz="0" w:space="0" w:color="auto"/>
            <w:bottom w:val="none" w:sz="0" w:space="0" w:color="auto"/>
            <w:right w:val="none" w:sz="0" w:space="0" w:color="auto"/>
          </w:divBdr>
        </w:div>
        <w:div w:id="1395466140">
          <w:marLeft w:val="0"/>
          <w:marRight w:val="0"/>
          <w:marTop w:val="0"/>
          <w:marBottom w:val="0"/>
          <w:divBdr>
            <w:top w:val="none" w:sz="0" w:space="0" w:color="auto"/>
            <w:left w:val="none" w:sz="0" w:space="0" w:color="auto"/>
            <w:bottom w:val="none" w:sz="0" w:space="0" w:color="auto"/>
            <w:right w:val="none" w:sz="0" w:space="0" w:color="auto"/>
          </w:divBdr>
        </w:div>
        <w:div w:id="980312117">
          <w:marLeft w:val="0"/>
          <w:marRight w:val="0"/>
          <w:marTop w:val="0"/>
          <w:marBottom w:val="0"/>
          <w:divBdr>
            <w:top w:val="none" w:sz="0" w:space="0" w:color="auto"/>
            <w:left w:val="none" w:sz="0" w:space="0" w:color="auto"/>
            <w:bottom w:val="none" w:sz="0" w:space="0" w:color="auto"/>
            <w:right w:val="none" w:sz="0" w:space="0" w:color="auto"/>
          </w:divBdr>
          <w:divsChild>
            <w:div w:id="570386852">
              <w:marLeft w:val="0"/>
              <w:marRight w:val="0"/>
              <w:marTop w:val="0"/>
              <w:marBottom w:val="0"/>
              <w:divBdr>
                <w:top w:val="none" w:sz="0" w:space="0" w:color="auto"/>
                <w:left w:val="none" w:sz="0" w:space="0" w:color="auto"/>
                <w:bottom w:val="none" w:sz="0" w:space="0" w:color="auto"/>
                <w:right w:val="none" w:sz="0" w:space="0" w:color="auto"/>
              </w:divBdr>
            </w:div>
            <w:div w:id="17214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9A7DD-D330-42D0-84A5-6AB3F06F5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9157</TotalTime>
  <Pages>15</Pages>
  <Words>3687</Words>
  <Characters>20281</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Cristobal Meza Alonso</dc:creator>
  <cp:keywords/>
  <dc:description/>
  <cp:lastModifiedBy>Cristobal Meza Alonso</cp:lastModifiedBy>
  <cp:revision>61</cp:revision>
  <dcterms:created xsi:type="dcterms:W3CDTF">2021-05-22T05:03:00Z</dcterms:created>
  <dcterms:modified xsi:type="dcterms:W3CDTF">2022-01-18T20:41:00Z</dcterms:modified>
</cp:coreProperties>
</file>